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D3F1B" w14:textId="27E9C0B5" w:rsidR="00262B2C" w:rsidRPr="00A85D8F" w:rsidRDefault="00262B2C" w:rsidP="00A85D8F">
      <w:pPr>
        <w:jc w:val="right"/>
        <w:rPr>
          <w:rFonts w:eastAsiaTheme="minorEastAsia" w:hint="eastAsia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令和</w:t>
      </w:r>
      <w:r w:rsidR="00A85D8F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４</w:t>
      </w:r>
      <w:r>
        <w:rPr>
          <w:rFonts w:eastAsiaTheme="minorHAnsi" w:hint="eastAsia"/>
          <w:color w:val="333333"/>
          <w:szCs w:val="21"/>
          <w:shd w:val="clear" w:color="auto" w:fill="FFFFFF"/>
        </w:rPr>
        <w:t>年</w:t>
      </w:r>
      <w:r w:rsidR="00A85D8F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３</w:t>
      </w:r>
      <w:r>
        <w:rPr>
          <w:rFonts w:eastAsiaTheme="minorHAnsi" w:hint="eastAsia"/>
          <w:color w:val="333333"/>
          <w:szCs w:val="21"/>
          <w:shd w:val="clear" w:color="auto" w:fill="FFFFFF"/>
        </w:rPr>
        <w:t>月</w:t>
      </w:r>
      <w:r w:rsidR="00A85D8F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２２</w:t>
      </w:r>
      <w:r>
        <w:rPr>
          <w:rFonts w:eastAsiaTheme="minorHAnsi" w:hint="eastAsia"/>
          <w:color w:val="333333"/>
          <w:szCs w:val="21"/>
          <w:shd w:val="clear" w:color="auto" w:fill="FFFFFF"/>
        </w:rPr>
        <w:t>日</w:t>
      </w:r>
    </w:p>
    <w:p w14:paraId="149ADAB5" w14:textId="123E279F" w:rsidR="00262B2C" w:rsidRPr="002510B5" w:rsidRDefault="00A85D8F" w:rsidP="00A85D8F">
      <w:pPr>
        <w:rPr>
          <w:rFonts w:eastAsiaTheme="minorHAnsi"/>
          <w:color w:val="333333"/>
          <w:szCs w:val="21"/>
          <w:shd w:val="clear" w:color="auto" w:fill="FFFFFF"/>
        </w:rPr>
      </w:pPr>
      <w:r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２７９０</w:t>
      </w:r>
      <w:r w:rsidR="00262B2C" w:rsidRPr="002510B5">
        <w:rPr>
          <w:rFonts w:eastAsiaTheme="minorHAnsi" w:hint="eastAsia"/>
          <w:color w:val="333333"/>
          <w:szCs w:val="21"/>
          <w:shd w:val="clear" w:color="auto" w:fill="FFFFFF"/>
        </w:rPr>
        <w:t>地区内ロータリークラブ会員各位　様</w:t>
      </w:r>
    </w:p>
    <w:p w14:paraId="13C51AD0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</w:p>
    <w:p w14:paraId="0BA254DD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</w:p>
    <w:p w14:paraId="6D9E57B5" w14:textId="24363146" w:rsidR="00262B2C" w:rsidRPr="0089644F" w:rsidRDefault="00262B2C" w:rsidP="00A85D8F">
      <w:pPr>
        <w:ind w:firstLineChars="2100" w:firstLine="4410"/>
        <w:rPr>
          <w:rFonts w:eastAsiaTheme="minorHAnsi"/>
          <w:color w:val="333333"/>
          <w:szCs w:val="21"/>
          <w:shd w:val="clear" w:color="auto" w:fill="FFFFFF"/>
        </w:rPr>
      </w:pPr>
      <w:r w:rsidRPr="0089644F">
        <w:rPr>
          <w:rFonts w:eastAsiaTheme="minorHAnsi" w:hint="eastAsia"/>
          <w:color w:val="333333"/>
          <w:szCs w:val="21"/>
          <w:shd w:val="clear" w:color="auto" w:fill="FFFFFF"/>
        </w:rPr>
        <w:t xml:space="preserve">ロータリー財団統括委員会委員長　</w:t>
      </w:r>
      <w:r w:rsidR="00A85D8F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 xml:space="preserve">　　</w:t>
      </w:r>
      <w:r w:rsidRPr="0089644F">
        <w:rPr>
          <w:rFonts w:eastAsiaTheme="minorHAnsi" w:hint="eastAsia"/>
          <w:color w:val="333333"/>
          <w:szCs w:val="21"/>
          <w:shd w:val="clear" w:color="auto" w:fill="FFFFFF"/>
        </w:rPr>
        <w:t>寺嶋哲生</w:t>
      </w:r>
    </w:p>
    <w:p w14:paraId="6E97A826" w14:textId="77777777" w:rsidR="00262B2C" w:rsidRPr="0089644F" w:rsidRDefault="00262B2C" w:rsidP="00262B2C">
      <w:pPr>
        <w:jc w:val="right"/>
        <w:rPr>
          <w:rFonts w:eastAsiaTheme="minorHAnsi"/>
          <w:color w:val="333333"/>
          <w:szCs w:val="21"/>
          <w:shd w:val="clear" w:color="auto" w:fill="FFFFFF"/>
        </w:rPr>
      </w:pPr>
      <w:r w:rsidRPr="0089644F">
        <w:rPr>
          <w:rFonts w:eastAsiaTheme="minorHAnsi" w:hint="eastAsia"/>
          <w:color w:val="333333"/>
          <w:szCs w:val="21"/>
          <w:shd w:val="clear" w:color="auto" w:fill="FFFFFF"/>
        </w:rPr>
        <w:t>財団資金管理・寄付推進委員会委員長　平野伸一</w:t>
      </w:r>
    </w:p>
    <w:p w14:paraId="4B1A9B23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</w:p>
    <w:p w14:paraId="56BE65C1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</w:p>
    <w:p w14:paraId="6152875C" w14:textId="77777777" w:rsidR="00262B2C" w:rsidRPr="0089644F" w:rsidRDefault="00262B2C" w:rsidP="00262B2C">
      <w:pPr>
        <w:jc w:val="center"/>
        <w:rPr>
          <w:rFonts w:eastAsiaTheme="minorHAnsi"/>
          <w:b/>
          <w:bCs/>
          <w:color w:val="333333"/>
          <w:sz w:val="24"/>
          <w:shd w:val="clear" w:color="auto" w:fill="FFFFFF"/>
        </w:rPr>
      </w:pPr>
      <w:r w:rsidRPr="0089644F">
        <w:rPr>
          <w:rFonts w:eastAsiaTheme="minorHAnsi" w:hint="eastAsia"/>
          <w:b/>
          <w:bCs/>
          <w:color w:val="333333"/>
          <w:sz w:val="24"/>
          <w:shd w:val="clear" w:color="auto" w:fill="FFFFFF"/>
        </w:rPr>
        <w:t>「ロータリー災害救援基金」寄付のお願い</w:t>
      </w:r>
    </w:p>
    <w:p w14:paraId="7BAEAC81" w14:textId="77777777" w:rsidR="00262B2C" w:rsidRPr="00262B2C" w:rsidRDefault="00262B2C" w:rsidP="00262B2C">
      <w:pPr>
        <w:rPr>
          <w:rFonts w:eastAsiaTheme="minorEastAsia" w:hint="eastAsia"/>
          <w:color w:val="333333"/>
          <w:szCs w:val="21"/>
          <w:shd w:val="clear" w:color="auto" w:fill="FFFFFF"/>
        </w:rPr>
      </w:pPr>
    </w:p>
    <w:p w14:paraId="771CCAC5" w14:textId="67ECAB32" w:rsidR="00262B2C" w:rsidRDefault="00A85D8F" w:rsidP="00A85D8F">
      <w:pPr>
        <w:ind w:firstLineChars="100" w:firstLine="210"/>
        <w:rPr>
          <w:rFonts w:eastAsiaTheme="minorEastAsia"/>
          <w:color w:val="333333"/>
          <w:szCs w:val="21"/>
          <w:shd w:val="clear" w:color="auto" w:fill="FFFFFF"/>
        </w:rPr>
      </w:pPr>
      <w:r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１９２３</w:t>
      </w:r>
      <w:r w:rsidR="00262B2C" w:rsidRPr="00461728">
        <w:rPr>
          <w:rFonts w:eastAsiaTheme="minorHAnsi" w:hint="eastAsia"/>
          <w:color w:val="333333"/>
          <w:szCs w:val="21"/>
          <w:shd w:val="clear" w:color="auto" w:fill="FFFFFF"/>
        </w:rPr>
        <w:t>年</w:t>
      </w:r>
      <w:r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９</w:t>
      </w:r>
      <w:r w:rsidR="00262B2C" w:rsidRPr="00461728">
        <w:rPr>
          <w:rFonts w:eastAsiaTheme="minorHAnsi" w:hint="eastAsia"/>
          <w:color w:val="333333"/>
          <w:szCs w:val="21"/>
          <w:shd w:val="clear" w:color="auto" w:fill="FFFFFF"/>
        </w:rPr>
        <w:t>月</w:t>
      </w:r>
      <w:r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１</w:t>
      </w:r>
      <w:r w:rsidR="00262B2C" w:rsidRPr="00461728">
        <w:rPr>
          <w:rFonts w:eastAsiaTheme="minorHAnsi" w:hint="eastAsia"/>
          <w:color w:val="333333"/>
          <w:szCs w:val="21"/>
          <w:shd w:val="clear" w:color="auto" w:fill="FFFFFF"/>
        </w:rPr>
        <w:t>日</w:t>
      </w:r>
      <w:r w:rsidR="00262B2C">
        <w:rPr>
          <w:rFonts w:eastAsiaTheme="minorHAnsi" w:hint="eastAsia"/>
          <w:color w:val="333333"/>
          <w:szCs w:val="21"/>
          <w:shd w:val="clear" w:color="auto" w:fill="FFFFFF"/>
        </w:rPr>
        <w:t>、</w:t>
      </w:r>
      <w:r w:rsidR="00262B2C" w:rsidRPr="00461728">
        <w:rPr>
          <w:rFonts w:eastAsiaTheme="minorHAnsi" w:hint="eastAsia"/>
          <w:color w:val="333333"/>
          <w:szCs w:val="21"/>
          <w:shd w:val="clear" w:color="auto" w:fill="FFFFFF"/>
        </w:rPr>
        <w:t>関東大震災</w:t>
      </w:r>
      <w:r w:rsidR="00262B2C">
        <w:rPr>
          <w:rFonts w:eastAsiaTheme="minorHAnsi" w:hint="eastAsia"/>
          <w:color w:val="333333"/>
          <w:szCs w:val="21"/>
          <w:shd w:val="clear" w:color="auto" w:fill="FFFFFF"/>
        </w:rPr>
        <w:t>により</w:t>
      </w:r>
      <w:r w:rsidR="00262B2C" w:rsidRPr="00461728">
        <w:rPr>
          <w:rFonts w:eastAsiaTheme="minorHAnsi" w:hint="eastAsia"/>
          <w:color w:val="333333"/>
          <w:szCs w:val="21"/>
          <w:shd w:val="clear" w:color="auto" w:fill="FFFFFF"/>
        </w:rPr>
        <w:t>「東京全滅」との凶報が海外に伝えられると、まもなく各国から救援の手が差し伸べられ</w:t>
      </w:r>
      <w:r w:rsidR="00262B2C">
        <w:rPr>
          <w:rFonts w:eastAsiaTheme="minorHAnsi" w:hint="eastAsia"/>
          <w:color w:val="333333"/>
          <w:szCs w:val="21"/>
          <w:shd w:val="clear" w:color="auto" w:fill="FFFFFF"/>
        </w:rPr>
        <w:t>ました</w:t>
      </w:r>
      <w:r w:rsidR="00262B2C" w:rsidRPr="00461728">
        <w:rPr>
          <w:rFonts w:eastAsiaTheme="minorHAnsi" w:hint="eastAsia"/>
          <w:color w:val="333333"/>
          <w:szCs w:val="21"/>
          <w:shd w:val="clear" w:color="auto" w:fill="FFFFFF"/>
        </w:rPr>
        <w:t>。</w:t>
      </w:r>
    </w:p>
    <w:p w14:paraId="64BC6F7B" w14:textId="4ED83116" w:rsidR="00A85D8F" w:rsidRDefault="00A85D8F" w:rsidP="00A85D8F">
      <w:pPr>
        <w:ind w:firstLineChars="100" w:firstLine="210"/>
        <w:rPr>
          <w:rFonts w:eastAsiaTheme="minorHAnsi"/>
          <w:color w:val="333333"/>
          <w:szCs w:val="21"/>
          <w:shd w:val="clear" w:color="auto" w:fill="FFFFFF"/>
        </w:rPr>
      </w:pP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国際ロータリーから</w:t>
      </w:r>
      <w:r>
        <w:rPr>
          <w:rFonts w:eastAsiaTheme="minorHAnsi" w:hint="eastAsia"/>
          <w:color w:val="333333"/>
          <w:szCs w:val="21"/>
          <w:shd w:val="clear" w:color="auto" w:fill="FFFFFF"/>
        </w:rPr>
        <w:t>は、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 xml:space="preserve">ガイ＝ガンデーガー（Guy </w:t>
      </w:r>
      <w:proofErr w:type="spellStart"/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Gundaker</w:t>
      </w:r>
      <w:proofErr w:type="spellEnd"/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）会長の見舞い電報とともに２万５，０００ドルが贈られ</w:t>
      </w:r>
      <w:r>
        <w:rPr>
          <w:rFonts w:eastAsiaTheme="minorHAnsi" w:hint="eastAsia"/>
          <w:color w:val="333333"/>
          <w:szCs w:val="21"/>
          <w:shd w:val="clear" w:color="auto" w:fill="FFFFFF"/>
        </w:rPr>
        <w:t>、続いて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シカゴ</w:t>
      </w:r>
      <w:r>
        <w:rPr>
          <w:rFonts w:eastAsiaTheme="minorHAnsi" w:hint="eastAsia"/>
          <w:color w:val="333333"/>
          <w:szCs w:val="21"/>
          <w:shd w:val="clear" w:color="auto" w:fill="FFFFFF"/>
        </w:rPr>
        <w:t>・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ニューヨーク</w:t>
      </w:r>
      <w:r>
        <w:rPr>
          <w:rFonts w:eastAsiaTheme="minorHAnsi" w:hint="eastAsia"/>
          <w:color w:val="333333"/>
          <w:szCs w:val="21"/>
          <w:shd w:val="clear" w:color="auto" w:fill="FFFFFF"/>
        </w:rPr>
        <w:t>・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サンフランシスコ</w:t>
      </w:r>
      <w:r>
        <w:rPr>
          <w:rFonts w:eastAsiaTheme="minorHAnsi" w:hint="eastAsia"/>
          <w:color w:val="333333"/>
          <w:szCs w:val="21"/>
          <w:shd w:val="clear" w:color="auto" w:fill="FFFFFF"/>
        </w:rPr>
        <w:t>など、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アメリカ</w:t>
      </w:r>
      <w:r>
        <w:rPr>
          <w:rFonts w:eastAsiaTheme="minorHAnsi" w:hint="eastAsia"/>
          <w:color w:val="333333"/>
          <w:szCs w:val="21"/>
          <w:shd w:val="clear" w:color="auto" w:fill="FFFFFF"/>
        </w:rPr>
        <w:t>・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イギリス</w:t>
      </w:r>
      <w:r>
        <w:rPr>
          <w:rFonts w:eastAsiaTheme="minorHAnsi" w:hint="eastAsia"/>
          <w:color w:val="333333"/>
          <w:szCs w:val="21"/>
          <w:shd w:val="clear" w:color="auto" w:fill="FFFFFF"/>
        </w:rPr>
        <w:t>・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カナダをはじめ５０３クラブ</w:t>
      </w:r>
      <w:r>
        <w:rPr>
          <w:rFonts w:eastAsiaTheme="minorHAnsi" w:hint="eastAsia"/>
          <w:color w:val="333333"/>
          <w:szCs w:val="21"/>
          <w:shd w:val="clear" w:color="auto" w:fill="FFFFFF"/>
        </w:rPr>
        <w:t>から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義捐金や救援物資が到着</w:t>
      </w:r>
      <w:r>
        <w:rPr>
          <w:rFonts w:eastAsiaTheme="minorHAnsi" w:hint="eastAsia"/>
          <w:color w:val="333333"/>
          <w:szCs w:val="21"/>
          <w:shd w:val="clear" w:color="auto" w:fill="FFFFFF"/>
        </w:rPr>
        <w:t>、その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金額は</w:t>
      </w:r>
      <w:r w:rsidR="009417FD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８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万</w:t>
      </w:r>
      <w:r w:rsidR="009417FD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９,１６１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円</w:t>
      </w:r>
      <w:r>
        <w:rPr>
          <w:rFonts w:eastAsiaTheme="minorHAnsi" w:hint="eastAsia"/>
          <w:color w:val="333333"/>
          <w:szCs w:val="21"/>
          <w:shd w:val="clear" w:color="auto" w:fill="FFFFFF"/>
        </w:rPr>
        <w:t>（現在の貨幣価値で約</w:t>
      </w:r>
      <w:r w:rsidR="009417FD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３</w:t>
      </w:r>
      <w:r>
        <w:rPr>
          <w:rFonts w:eastAsiaTheme="minorHAnsi" w:hint="eastAsia"/>
          <w:color w:val="333333"/>
          <w:szCs w:val="21"/>
          <w:shd w:val="clear" w:color="auto" w:fill="FFFFFF"/>
        </w:rPr>
        <w:t>億円）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に達し</w:t>
      </w:r>
      <w:r>
        <w:rPr>
          <w:rFonts w:eastAsiaTheme="minorHAnsi" w:hint="eastAsia"/>
          <w:color w:val="333333"/>
          <w:szCs w:val="21"/>
          <w:shd w:val="clear" w:color="auto" w:fill="FFFFFF"/>
        </w:rPr>
        <w:t>ました</w:t>
      </w:r>
      <w:r w:rsidRPr="00461728">
        <w:rPr>
          <w:rFonts w:eastAsiaTheme="minorHAnsi" w:hint="eastAsia"/>
          <w:color w:val="333333"/>
          <w:szCs w:val="21"/>
          <w:shd w:val="clear" w:color="auto" w:fill="FFFFFF"/>
        </w:rPr>
        <w:t>。</w:t>
      </w:r>
    </w:p>
    <w:p w14:paraId="77F303DB" w14:textId="2AA17366" w:rsidR="00262B2C" w:rsidRDefault="00262B2C" w:rsidP="00262B2C">
      <w:pPr>
        <w:rPr>
          <w:rFonts w:eastAsiaTheme="minorEastAsia" w:hint="eastAsia"/>
          <w:color w:val="333333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818859" wp14:editId="62C90B9B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2565400" cy="1733550"/>
            <wp:effectExtent l="0" t="0" r="6350" b="0"/>
            <wp:wrapSquare wrapText="bothSides"/>
            <wp:docPr id="6" name="図 6" descr="古い建物の白黒写真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古い建物の白黒写真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104714" w14:textId="77777777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38E04F2B" w14:textId="77777777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0306F748" w14:textId="77777777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3EDA5BD6" w14:textId="77777777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15847F82" w14:textId="77777777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34465A43" w14:textId="77777777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78DA20AA" w14:textId="7C7DFD66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086F2BAB" w14:textId="2BEAEB1B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6E4A362F" w14:textId="77777777" w:rsidR="00262B2C" w:rsidRDefault="00262B2C" w:rsidP="00262B2C">
      <w:pPr>
        <w:rPr>
          <w:rFonts w:eastAsiaTheme="minorEastAsia" w:hint="eastAsia"/>
          <w:color w:val="333333"/>
          <w:szCs w:val="21"/>
          <w:shd w:val="clear" w:color="auto" w:fill="FFFFFF"/>
        </w:rPr>
      </w:pPr>
    </w:p>
    <w:p w14:paraId="7E64E3AC" w14:textId="3FC2C33C" w:rsidR="00262B2C" w:rsidRDefault="00262B2C" w:rsidP="00A85D8F">
      <w:pPr>
        <w:ind w:firstLineChars="100" w:firstLine="210"/>
        <w:rPr>
          <w:rFonts w:eastAsiaTheme="minorEastAsia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あの東日本大震災でも、世界中のロータリアンから多くの善意が寄せられたことは、記憶に新しいところです。</w:t>
      </w:r>
    </w:p>
    <w:p w14:paraId="15972C64" w14:textId="2DC8A8F1" w:rsidR="00262B2C" w:rsidRDefault="007D2449" w:rsidP="00262B2C">
      <w:pPr>
        <w:rPr>
          <w:rFonts w:eastAsiaTheme="minorEastAsia"/>
          <w:color w:val="333333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C7689E5" wp14:editId="0605FEB8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2654219" cy="1727200"/>
            <wp:effectExtent l="0" t="0" r="0" b="6350"/>
            <wp:wrapSquare wrapText="bothSides"/>
            <wp:docPr id="13" name="図 13" descr="屋外, 男, ストリート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屋外, 男, ストリート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19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592FE5" w14:textId="78AF6420" w:rsidR="00262B2C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7BA1188E" w14:textId="6E380661" w:rsidR="007D2449" w:rsidRDefault="007D2449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7659AEBF" w14:textId="6991CACC" w:rsidR="007D2449" w:rsidRDefault="007D2449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191DE63A" w14:textId="2B160B0D" w:rsidR="007D2449" w:rsidRDefault="007D2449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07B2AC3F" w14:textId="05BEE8A1" w:rsidR="007D2449" w:rsidRDefault="007D2449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07EF2EED" w14:textId="77777777" w:rsidR="00A85D8F" w:rsidRDefault="00A85D8F" w:rsidP="00262B2C">
      <w:pPr>
        <w:rPr>
          <w:rFonts w:eastAsiaTheme="minorEastAsia" w:hint="eastAsia"/>
          <w:color w:val="333333"/>
          <w:szCs w:val="21"/>
          <w:shd w:val="clear" w:color="auto" w:fill="FFFFFF"/>
        </w:rPr>
      </w:pPr>
    </w:p>
    <w:p w14:paraId="44168325" w14:textId="77777777" w:rsidR="00A85D8F" w:rsidRDefault="00A85D8F" w:rsidP="009417FD">
      <w:pPr>
        <w:rPr>
          <w:rFonts w:eastAsiaTheme="minorEastAsia" w:hint="eastAsia"/>
          <w:color w:val="333333"/>
          <w:szCs w:val="21"/>
          <w:shd w:val="clear" w:color="auto" w:fill="FFFFFF"/>
        </w:rPr>
      </w:pPr>
    </w:p>
    <w:p w14:paraId="7F7F312C" w14:textId="7DE7E3AE" w:rsidR="00262B2C" w:rsidRDefault="00262B2C" w:rsidP="00A85D8F">
      <w:pPr>
        <w:ind w:firstLineChars="100" w:firstLine="210"/>
        <w:rPr>
          <w:rFonts w:eastAsiaTheme="minorEastAsia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lastRenderedPageBreak/>
        <w:t>只今ロータリー財団では、ウクライナに対する緊急支援措置を講じております。</w:t>
      </w:r>
    </w:p>
    <w:p w14:paraId="25F4DA95" w14:textId="263D8309" w:rsidR="007D2449" w:rsidRPr="007D2449" w:rsidRDefault="007D2449" w:rsidP="00262B2C">
      <w:pPr>
        <w:rPr>
          <w:rFonts w:eastAsiaTheme="minorEastAsia" w:hint="eastAsia"/>
          <w:color w:val="333333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0D8A5D8" wp14:editId="325F247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597150" cy="1727200"/>
            <wp:effectExtent l="0" t="0" r="0" b="6350"/>
            <wp:wrapSquare wrapText="bothSides"/>
            <wp:docPr id="14" name="図 14" descr="人, 座る, 少し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人, 座る, 少し, 子供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9FDAE6" w14:textId="2DEA4BAA" w:rsidR="007D2449" w:rsidRDefault="00262B2C" w:rsidP="00262B2C">
      <w:pPr>
        <w:rPr>
          <w:rFonts w:eastAsiaTheme="minorEastAsia"/>
          <w:color w:val="333333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58106F0" wp14:editId="71F40CA9">
            <wp:extent cx="2647917" cy="1752600"/>
            <wp:effectExtent l="0" t="0" r="635" b="0"/>
            <wp:docPr id="11" name="図 11" descr="人, 男, 少し, 女の子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人, 男, 少し, 女の子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30" cy="17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A9F3" w14:textId="140B64F7" w:rsidR="00262B2C" w:rsidRPr="00262B2C" w:rsidRDefault="00262B2C" w:rsidP="00262B2C">
      <w:pPr>
        <w:rPr>
          <w:rFonts w:eastAsiaTheme="minorEastAsia" w:hint="eastAsia"/>
          <w:color w:val="333333"/>
          <w:szCs w:val="21"/>
          <w:shd w:val="clear" w:color="auto" w:fill="FFFFFF"/>
        </w:rPr>
      </w:pPr>
    </w:p>
    <w:p w14:paraId="4D8E5035" w14:textId="69F3F010" w:rsidR="00262B2C" w:rsidRDefault="00262B2C" w:rsidP="00A85D8F">
      <w:pPr>
        <w:ind w:firstLineChars="100" w:firstLine="210"/>
        <w:rPr>
          <w:rFonts w:eastAsiaTheme="minorHAnsi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本年</w:t>
      </w:r>
      <w:r w:rsidR="009417FD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４</w:t>
      </w:r>
      <w:r>
        <w:rPr>
          <w:rFonts w:eastAsiaTheme="minorHAnsi" w:hint="eastAsia"/>
          <w:color w:val="333333"/>
          <w:szCs w:val="21"/>
          <w:shd w:val="clear" w:color="auto" w:fill="FFFFFF"/>
        </w:rPr>
        <w:t>月</w:t>
      </w:r>
      <w:r w:rsidR="009417FD">
        <w:rPr>
          <w:rFonts w:ascii="ＭＳ 明朝" w:hAnsi="ＭＳ 明朝" w:cs="ＭＳ 明朝" w:hint="eastAsia"/>
          <w:color w:val="333333"/>
          <w:szCs w:val="21"/>
          <w:shd w:val="clear" w:color="auto" w:fill="FFFFFF"/>
        </w:rPr>
        <w:t>３０</w:t>
      </w:r>
      <w:r>
        <w:rPr>
          <w:rFonts w:eastAsiaTheme="minorHAnsi" w:hint="eastAsia"/>
          <w:color w:val="333333"/>
          <w:szCs w:val="21"/>
          <w:shd w:val="clear" w:color="auto" w:fill="FFFFFF"/>
        </w:rPr>
        <w:t>日までに「</w:t>
      </w:r>
      <w:bookmarkStart w:id="0" w:name="_Hlk98505010"/>
      <w:r>
        <w:rPr>
          <w:rFonts w:eastAsiaTheme="minorHAnsi" w:hint="eastAsia"/>
          <w:color w:val="333333"/>
          <w:szCs w:val="21"/>
          <w:shd w:val="clear" w:color="auto" w:fill="FFFFFF"/>
        </w:rPr>
        <w:t>ロータリー災害救援基金</w:t>
      </w:r>
      <w:bookmarkEnd w:id="0"/>
      <w:r>
        <w:rPr>
          <w:rFonts w:eastAsiaTheme="minorHAnsi" w:hint="eastAsia"/>
          <w:color w:val="333333"/>
          <w:szCs w:val="21"/>
          <w:shd w:val="clear" w:color="auto" w:fill="FFFFFF"/>
        </w:rPr>
        <w:t>」に頂いたご寄付は、優先的にウクライナ支援に使われます。</w:t>
      </w:r>
    </w:p>
    <w:p w14:paraId="67A7D865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</w:p>
    <w:p w14:paraId="2D257E0C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瓦礫から救済され、兵士に抱きかかえられる少女が居ます。</w:t>
      </w:r>
    </w:p>
    <w:p w14:paraId="126166A8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現実を受け止めようと、涙をこらえる少年が居ます。</w:t>
      </w:r>
    </w:p>
    <w:p w14:paraId="3DABFBC5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戦場に赴く前に涙する父の傍らで、立ちすくむ少女が居ます。</w:t>
      </w:r>
    </w:p>
    <w:p w14:paraId="09E68C03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ウクライナの子供たちのために、皆様の善意をお寄せください。</w:t>
      </w:r>
    </w:p>
    <w:p w14:paraId="228645BA" w14:textId="77777777" w:rsidR="007D2449" w:rsidRDefault="007D2449" w:rsidP="00262B2C">
      <w:pPr>
        <w:rPr>
          <w:rFonts w:eastAsiaTheme="minorEastAsia"/>
          <w:color w:val="333333"/>
          <w:szCs w:val="21"/>
          <w:shd w:val="clear" w:color="auto" w:fill="FFFFFF"/>
        </w:rPr>
      </w:pPr>
    </w:p>
    <w:p w14:paraId="17C02120" w14:textId="77777777" w:rsidR="007D2449" w:rsidRDefault="007D2449" w:rsidP="00262B2C">
      <w:pPr>
        <w:rPr>
          <w:rFonts w:eastAsiaTheme="minorEastAsia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「ロータリー災害救援基金」へのご寄付は、マイ・ロータリーからも行うことができます。</w:t>
      </w:r>
    </w:p>
    <w:p w14:paraId="51C7E807" w14:textId="42B43E20" w:rsidR="00262B2C" w:rsidRPr="007D2449" w:rsidRDefault="007D2449" w:rsidP="00262B2C">
      <w:pPr>
        <w:rPr>
          <w:rFonts w:eastAsiaTheme="minorHAnsi" w:hint="eastAsia"/>
          <w:color w:val="333333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B8C6385" wp14:editId="36235D4B">
            <wp:simplePos x="0" y="0"/>
            <wp:positionH relativeFrom="margin">
              <wp:posOffset>-635</wp:posOffset>
            </wp:positionH>
            <wp:positionV relativeFrom="paragraph">
              <wp:posOffset>227965</wp:posOffset>
            </wp:positionV>
            <wp:extent cx="2000250" cy="2094230"/>
            <wp:effectExtent l="0" t="0" r="0" b="1270"/>
            <wp:wrapSquare wrapText="bothSides"/>
            <wp:docPr id="12" name="図 12" descr="帽子をかぶっている子供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帽子をかぶっている子供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1D3D37" w14:textId="77777777" w:rsidR="00262B2C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  <w:bookmarkStart w:id="1" w:name="_Hlk98601886"/>
    </w:p>
    <w:p w14:paraId="65C25DAA" w14:textId="77777777" w:rsidR="00262B2C" w:rsidRPr="00A32062" w:rsidRDefault="00262B2C" w:rsidP="00262B2C">
      <w:pPr>
        <w:rPr>
          <w:rFonts w:eastAsiaTheme="minorHAnsi"/>
          <w:color w:val="333333"/>
          <w:szCs w:val="21"/>
          <w:shd w:val="clear" w:color="auto" w:fill="FFFFFF"/>
        </w:rPr>
      </w:pPr>
    </w:p>
    <w:bookmarkEnd w:id="1"/>
    <w:p w14:paraId="6C90382B" w14:textId="77777777" w:rsidR="00262B2C" w:rsidRDefault="00262B2C" w:rsidP="00262B2C">
      <w:pPr>
        <w:jc w:val="center"/>
        <w:rPr>
          <w:szCs w:val="21"/>
        </w:rPr>
      </w:pPr>
      <w:r>
        <w:rPr>
          <w:rFonts w:hint="eastAsia"/>
          <w:szCs w:val="21"/>
        </w:rPr>
        <w:t>T</w:t>
      </w:r>
      <w:r>
        <w:rPr>
          <w:szCs w:val="21"/>
        </w:rPr>
        <w:t>he ideal of service which is thoughtfulness of and helpfulness to others.</w:t>
      </w:r>
    </w:p>
    <w:p w14:paraId="73C7BBA9" w14:textId="77777777" w:rsidR="00262B2C" w:rsidRDefault="00262B2C" w:rsidP="00262B2C">
      <w:pPr>
        <w:jc w:val="center"/>
        <w:rPr>
          <w:szCs w:val="21"/>
        </w:rPr>
      </w:pPr>
      <w:r>
        <w:rPr>
          <w:rFonts w:hint="eastAsia"/>
          <w:szCs w:val="21"/>
        </w:rPr>
        <w:t>奉仕の理念とは、</w:t>
      </w:r>
      <w:bookmarkStart w:id="2" w:name="_Hlk85552168"/>
      <w:r>
        <w:rPr>
          <w:rFonts w:hint="eastAsia"/>
          <w:szCs w:val="21"/>
        </w:rPr>
        <w:t>他を思いやり、他の助けになること</w:t>
      </w:r>
      <w:bookmarkEnd w:id="2"/>
      <w:r>
        <w:rPr>
          <w:rFonts w:hint="eastAsia"/>
          <w:szCs w:val="21"/>
        </w:rPr>
        <w:t>です</w:t>
      </w:r>
    </w:p>
    <w:p w14:paraId="50772DEA" w14:textId="77777777" w:rsidR="00262B2C" w:rsidRPr="00D917B7" w:rsidRDefault="00262B2C" w:rsidP="00262B2C">
      <w:pPr>
        <w:jc w:val="center"/>
        <w:rPr>
          <w:rFonts w:eastAsiaTheme="minorHAnsi"/>
          <w:color w:val="333333"/>
          <w:szCs w:val="21"/>
          <w:shd w:val="clear" w:color="auto" w:fill="FFFFFF"/>
        </w:rPr>
      </w:pPr>
      <w:r>
        <w:rPr>
          <w:rFonts w:eastAsiaTheme="minorHAnsi" w:hint="eastAsia"/>
          <w:color w:val="333333"/>
          <w:szCs w:val="21"/>
          <w:shd w:val="clear" w:color="auto" w:fill="FFFFFF"/>
        </w:rPr>
        <w:t>（チェスリー・ペリーの言葉）</w:t>
      </w:r>
    </w:p>
    <w:p w14:paraId="6D9A1791" w14:textId="04A40285" w:rsidR="0009494B" w:rsidRDefault="0009494B" w:rsidP="0069325E">
      <w:pPr>
        <w:tabs>
          <w:tab w:val="left" w:pos="1185"/>
        </w:tabs>
        <w:spacing w:line="240" w:lineRule="exact"/>
        <w:jc w:val="right"/>
        <w:rPr>
          <w:rFonts w:ascii="HG正楷書体-PRO" w:eastAsia="HG正楷書体-PRO"/>
          <w:sz w:val="24"/>
        </w:rPr>
      </w:pPr>
    </w:p>
    <w:p w14:paraId="23015AF8" w14:textId="26CF98D9" w:rsidR="00262B2C" w:rsidRDefault="00262B2C" w:rsidP="0069325E">
      <w:pPr>
        <w:tabs>
          <w:tab w:val="left" w:pos="1185"/>
        </w:tabs>
        <w:spacing w:line="240" w:lineRule="exact"/>
        <w:jc w:val="right"/>
        <w:rPr>
          <w:rFonts w:ascii="HG正楷書体-PRO" w:eastAsia="HG正楷書体-PRO"/>
          <w:sz w:val="24"/>
        </w:rPr>
      </w:pPr>
    </w:p>
    <w:p w14:paraId="052783CB" w14:textId="57F7B6BF" w:rsidR="00A85D8F" w:rsidRDefault="00A85D8F" w:rsidP="0069325E">
      <w:pPr>
        <w:tabs>
          <w:tab w:val="left" w:pos="1185"/>
        </w:tabs>
        <w:spacing w:line="240" w:lineRule="exact"/>
        <w:jc w:val="right"/>
        <w:rPr>
          <w:rFonts w:ascii="HG正楷書体-PRO" w:eastAsia="HG正楷書体-PRO"/>
          <w:sz w:val="24"/>
        </w:rPr>
      </w:pPr>
    </w:p>
    <w:p w14:paraId="060B5820" w14:textId="7C4064E4" w:rsidR="00A85D8F" w:rsidRDefault="00A85D8F" w:rsidP="0069325E">
      <w:pPr>
        <w:tabs>
          <w:tab w:val="left" w:pos="1185"/>
        </w:tabs>
        <w:spacing w:line="240" w:lineRule="exact"/>
        <w:jc w:val="right"/>
        <w:rPr>
          <w:rFonts w:ascii="HG正楷書体-PRO" w:eastAsia="HG正楷書体-PRO"/>
          <w:sz w:val="24"/>
        </w:rPr>
      </w:pPr>
    </w:p>
    <w:p w14:paraId="4D6B718B" w14:textId="2DEFBEEF" w:rsidR="00A85D8F" w:rsidRDefault="00A85D8F" w:rsidP="0069325E">
      <w:pPr>
        <w:tabs>
          <w:tab w:val="left" w:pos="1185"/>
        </w:tabs>
        <w:spacing w:line="240" w:lineRule="exact"/>
        <w:jc w:val="right"/>
        <w:rPr>
          <w:rFonts w:ascii="HG正楷書体-PRO" w:eastAsia="HG正楷書体-PRO"/>
          <w:sz w:val="24"/>
        </w:rPr>
      </w:pPr>
    </w:p>
    <w:p w14:paraId="617C9DB4" w14:textId="04BAFC27" w:rsidR="00A85D8F" w:rsidRDefault="00A85D8F" w:rsidP="0069325E">
      <w:pPr>
        <w:tabs>
          <w:tab w:val="left" w:pos="1185"/>
        </w:tabs>
        <w:spacing w:line="240" w:lineRule="exact"/>
        <w:jc w:val="right"/>
        <w:rPr>
          <w:rFonts w:ascii="HG正楷書体-PRO" w:eastAsia="HG正楷書体-PRO"/>
          <w:sz w:val="24"/>
        </w:rPr>
      </w:pPr>
    </w:p>
    <w:p w14:paraId="7276ADD2" w14:textId="77777777" w:rsidR="00A85D8F" w:rsidRDefault="00A85D8F" w:rsidP="00A85D8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明朝"/>
          <w:color w:val="000000"/>
          <w:kern w:val="0"/>
          <w:szCs w:val="21"/>
        </w:rPr>
      </w:pPr>
    </w:p>
    <w:p w14:paraId="20EA83F5" w14:textId="77777777" w:rsidR="00A85D8F" w:rsidRDefault="00A85D8F" w:rsidP="00A85D8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明朝"/>
          <w:color w:val="000000"/>
          <w:kern w:val="0"/>
          <w:szCs w:val="21"/>
        </w:rPr>
      </w:pPr>
    </w:p>
    <w:p w14:paraId="0D1ED566" w14:textId="4E4D7C64" w:rsidR="00A85D8F" w:rsidRDefault="00A85D8F" w:rsidP="00A85D8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明朝"/>
          <w:color w:val="000000"/>
          <w:kern w:val="0"/>
          <w:szCs w:val="21"/>
        </w:rPr>
      </w:pPr>
    </w:p>
    <w:p w14:paraId="0DA9D55C" w14:textId="77777777" w:rsidR="009417FD" w:rsidRDefault="009417FD" w:rsidP="00A85D8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明朝" w:hAnsi="ＭＳ 明朝" w:cs="ＭＳ 明朝" w:hint="eastAsia"/>
          <w:color w:val="000000"/>
          <w:kern w:val="0"/>
          <w:szCs w:val="21"/>
        </w:rPr>
      </w:pPr>
    </w:p>
    <w:p w14:paraId="1D604183" w14:textId="683D2454" w:rsidR="00A85D8F" w:rsidRPr="009417FD" w:rsidRDefault="00A85D8F" w:rsidP="009417FD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700" w:firstLine="1470"/>
        <w:jc w:val="left"/>
        <w:rPr>
          <w:rFonts w:eastAsiaTheme="minorEastAsia" w:cs="Courier New"/>
          <w:color w:val="000000"/>
          <w:kern w:val="0"/>
          <w:szCs w:val="21"/>
        </w:rPr>
      </w:pPr>
      <w:r w:rsidRPr="00761E1F">
        <w:rPr>
          <w:rFonts w:ascii="ＭＳ 明朝" w:hAnsi="ＭＳ 明朝" w:cs="ＭＳ 明朝" w:hint="eastAsia"/>
          <w:color w:val="000000"/>
          <w:kern w:val="0"/>
          <w:szCs w:val="21"/>
        </w:rPr>
        <w:t>本配信に関してのお問い合わせ先</w:t>
      </w:r>
      <w:r w:rsidRPr="00761E1F">
        <w:rPr>
          <w:rFonts w:eastAsiaTheme="minorHAnsi" w:cs="Courier New"/>
          <w:color w:val="000000"/>
          <w:kern w:val="0"/>
          <w:szCs w:val="21"/>
        </w:rPr>
        <w:t xml:space="preserve"> E-Mail:</w:t>
      </w:r>
      <w:r w:rsidRPr="00761E1F">
        <w:rPr>
          <w:rFonts w:eastAsiaTheme="minorHAnsi" w:hint="eastAsia"/>
          <w:szCs w:val="21"/>
        </w:rPr>
        <w:t xml:space="preserve"> </w:t>
      </w:r>
      <w:r>
        <w:rPr>
          <w:rFonts w:eastAsiaTheme="minorHAnsi" w:cs="Courier New"/>
          <w:color w:val="000000"/>
          <w:kern w:val="0"/>
          <w:szCs w:val="21"/>
        </w:rPr>
        <w:t>hiranoshinichi1977425@gmail.com</w:t>
      </w:r>
    </w:p>
    <w:p w14:paraId="14681E04" w14:textId="77777777" w:rsidR="00A85D8F" w:rsidRPr="00A85D8F" w:rsidRDefault="00A85D8F" w:rsidP="0069325E">
      <w:pPr>
        <w:tabs>
          <w:tab w:val="left" w:pos="1185"/>
        </w:tabs>
        <w:spacing w:line="240" w:lineRule="exact"/>
        <w:jc w:val="right"/>
        <w:rPr>
          <w:rFonts w:ascii="HG正楷書体-PRO" w:eastAsia="HG正楷書体-PRO" w:hint="eastAsia"/>
          <w:sz w:val="24"/>
        </w:rPr>
      </w:pPr>
    </w:p>
    <w:sectPr w:rsidR="00A85D8F" w:rsidRPr="00A85D8F" w:rsidSect="00D918CC">
      <w:headerReference w:type="default" r:id="rId12"/>
      <w:pgSz w:w="11906" w:h="16838" w:code="9"/>
      <w:pgMar w:top="1134" w:right="1418" w:bottom="1134" w:left="1418" w:header="113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6571C1" w14:textId="77777777" w:rsidR="009A2FA2" w:rsidRDefault="009A2FA2" w:rsidP="008E407E">
      <w:r>
        <w:separator/>
      </w:r>
    </w:p>
  </w:endnote>
  <w:endnote w:type="continuationSeparator" w:id="0">
    <w:p w14:paraId="228EB6B8" w14:textId="77777777" w:rsidR="009A2FA2" w:rsidRDefault="009A2FA2" w:rsidP="008E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B6B80" w14:textId="77777777" w:rsidR="009A2FA2" w:rsidRDefault="009A2FA2" w:rsidP="008E407E">
      <w:r>
        <w:separator/>
      </w:r>
    </w:p>
  </w:footnote>
  <w:footnote w:type="continuationSeparator" w:id="0">
    <w:p w14:paraId="258D8911" w14:textId="77777777" w:rsidR="009A2FA2" w:rsidRDefault="009A2FA2" w:rsidP="008E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599D" w14:textId="77777777" w:rsidR="00F73D10" w:rsidRDefault="006A5C69" w:rsidP="00971AE8">
    <w:pPr>
      <w:pStyle w:val="a3"/>
      <w:tabs>
        <w:tab w:val="clear" w:pos="4252"/>
        <w:tab w:val="clear" w:pos="8504"/>
      </w:tabs>
      <w:ind w:right="-2"/>
    </w:pPr>
    <w:r w:rsidRPr="006A5C69">
      <w:rPr>
        <w:noProof/>
      </w:rPr>
      <w:drawing>
        <wp:anchor distT="0" distB="0" distL="114300" distR="114300" simplePos="0" relativeHeight="251676672" behindDoc="1" locked="0" layoutInCell="1" allowOverlap="1" wp14:anchorId="388245DD" wp14:editId="78BF0D8B">
          <wp:simplePos x="0" y="0"/>
          <wp:positionH relativeFrom="column">
            <wp:posOffset>2519045</wp:posOffset>
          </wp:positionH>
          <wp:positionV relativeFrom="paragraph">
            <wp:posOffset>3810</wp:posOffset>
          </wp:positionV>
          <wp:extent cx="3247390" cy="692713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7390" cy="692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65F" w:rsidRPr="0041589C">
      <w:rPr>
        <w:noProof/>
      </w:rPr>
      <w:drawing>
        <wp:anchor distT="0" distB="0" distL="114300" distR="114300" simplePos="0" relativeHeight="251674624" behindDoc="1" locked="0" layoutInCell="1" allowOverlap="1" wp14:anchorId="54777AAA" wp14:editId="06A9BEA0">
          <wp:simplePos x="0" y="0"/>
          <wp:positionH relativeFrom="column">
            <wp:posOffset>-100330</wp:posOffset>
          </wp:positionH>
          <wp:positionV relativeFrom="paragraph">
            <wp:posOffset>-291465</wp:posOffset>
          </wp:positionV>
          <wp:extent cx="1952625" cy="285750"/>
          <wp:effectExtent l="0" t="0" r="9525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89C">
      <w:rPr>
        <w:noProof/>
      </w:rPr>
      <w:drawing>
        <wp:anchor distT="0" distB="0" distL="114300" distR="114300" simplePos="0" relativeHeight="251672576" behindDoc="0" locked="0" layoutInCell="1" allowOverlap="1" wp14:anchorId="3902C50F" wp14:editId="3A4EAE7C">
          <wp:simplePos x="0" y="0"/>
          <wp:positionH relativeFrom="column">
            <wp:posOffset>1871345</wp:posOffset>
          </wp:positionH>
          <wp:positionV relativeFrom="paragraph">
            <wp:posOffset>-294005</wp:posOffset>
          </wp:positionV>
          <wp:extent cx="1718310" cy="944245"/>
          <wp:effectExtent l="0" t="0" r="0" b="8255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図 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8310" cy="944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89C" w:rsidRPr="0041589C">
      <w:rPr>
        <w:noProof/>
      </w:rPr>
      <w:drawing>
        <wp:anchor distT="0" distB="0" distL="114300" distR="114300" simplePos="0" relativeHeight="251675648" behindDoc="1" locked="0" layoutInCell="1" allowOverlap="1" wp14:anchorId="7788A34F" wp14:editId="4FEE0CDA">
          <wp:simplePos x="0" y="0"/>
          <wp:positionH relativeFrom="column">
            <wp:posOffset>3820795</wp:posOffset>
          </wp:positionH>
          <wp:positionV relativeFrom="paragraph">
            <wp:posOffset>-319946</wp:posOffset>
          </wp:positionV>
          <wp:extent cx="1952557" cy="323850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557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1AE8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A6FEA79" wp14:editId="328317A6">
              <wp:simplePos x="0" y="0"/>
              <wp:positionH relativeFrom="margin">
                <wp:posOffset>-281305</wp:posOffset>
              </wp:positionH>
              <wp:positionV relativeFrom="paragraph">
                <wp:posOffset>716280</wp:posOffset>
              </wp:positionV>
              <wp:extent cx="6300000" cy="0"/>
              <wp:effectExtent l="0" t="0" r="24765" b="19050"/>
              <wp:wrapNone/>
              <wp:docPr id="8" name="直線コネクタ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96969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63EC3" id="直線コネクタ 8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15pt,56.4pt" to="473.9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" strokecolor="#969696" strokeweight="1.25pt">
              <v:stroke joinstyle="miter"/>
              <w10:wrap anchorx="margin"/>
            </v:line>
          </w:pict>
        </mc:Fallback>
      </mc:AlternateContent>
    </w:r>
    <w:r w:rsidR="0033149E" w:rsidRPr="0033149E">
      <w:rPr>
        <w:noProof/>
      </w:rPr>
      <w:drawing>
        <wp:inline distT="0" distB="0" distL="0" distR="0" wp14:anchorId="6A2F0029" wp14:editId="28262254">
          <wp:extent cx="2330450" cy="692150"/>
          <wp:effectExtent l="0" t="0" r="0" b="0"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964" cy="729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155B0A1" w14:textId="77777777" w:rsidR="008E407E" w:rsidRPr="008E407E" w:rsidRDefault="008E407E" w:rsidP="00B02BBC">
    <w:pPr>
      <w:pStyle w:val="a3"/>
      <w:tabs>
        <w:tab w:val="clear" w:pos="4252"/>
        <w:tab w:val="clear" w:pos="8504"/>
        <w:tab w:val="right" w:pos="90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A9E"/>
    <w:multiLevelType w:val="hybridMultilevel"/>
    <w:tmpl w:val="C440584E"/>
    <w:lvl w:ilvl="0" w:tplc="D6A281AA">
      <w:start w:val="2"/>
      <w:numFmt w:val="decimalFullWidth"/>
      <w:lvlText w:val="%1．"/>
      <w:lvlJc w:val="left"/>
      <w:pPr>
        <w:ind w:left="1560" w:hanging="720"/>
      </w:pPr>
    </w:lvl>
    <w:lvl w:ilvl="1" w:tplc="04090017">
      <w:start w:val="1"/>
      <w:numFmt w:val="aiueoFullWidth"/>
      <w:lvlText w:val="(%2)"/>
      <w:lvlJc w:val="left"/>
      <w:pPr>
        <w:ind w:left="1680" w:hanging="420"/>
      </w:pPr>
    </w:lvl>
    <w:lvl w:ilvl="2" w:tplc="04090011">
      <w:start w:val="1"/>
      <w:numFmt w:val="decimalEnclosedCircle"/>
      <w:lvlText w:val="%3"/>
      <w:lvlJc w:val="lef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7">
      <w:start w:val="1"/>
      <w:numFmt w:val="aiueoFullWidth"/>
      <w:lvlText w:val="(%5)"/>
      <w:lvlJc w:val="left"/>
      <w:pPr>
        <w:ind w:left="2940" w:hanging="420"/>
      </w:pPr>
    </w:lvl>
    <w:lvl w:ilvl="5" w:tplc="04090011">
      <w:start w:val="1"/>
      <w:numFmt w:val="decimalEnclosedCircle"/>
      <w:lvlText w:val="%6"/>
      <w:lvlJc w:val="lef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7">
      <w:start w:val="1"/>
      <w:numFmt w:val="aiueoFullWidth"/>
      <w:lvlText w:val="(%8)"/>
      <w:lvlJc w:val="left"/>
      <w:pPr>
        <w:ind w:left="4200" w:hanging="420"/>
      </w:pPr>
    </w:lvl>
    <w:lvl w:ilvl="8" w:tplc="0409001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1F1F2CFC"/>
    <w:multiLevelType w:val="hybridMultilevel"/>
    <w:tmpl w:val="A0B6F51A"/>
    <w:lvl w:ilvl="0" w:tplc="72A6E02C">
      <w:start w:val="1"/>
      <w:numFmt w:val="decimalFullWidth"/>
      <w:lvlText w:val="%1．"/>
      <w:lvlJc w:val="left"/>
      <w:pPr>
        <w:ind w:left="1360" w:hanging="480"/>
      </w:pPr>
    </w:lvl>
    <w:lvl w:ilvl="1" w:tplc="04090017">
      <w:start w:val="1"/>
      <w:numFmt w:val="aiueoFullWidth"/>
      <w:lvlText w:val="(%2)"/>
      <w:lvlJc w:val="left"/>
      <w:pPr>
        <w:ind w:left="1720" w:hanging="420"/>
      </w:pPr>
    </w:lvl>
    <w:lvl w:ilvl="2" w:tplc="04090011">
      <w:start w:val="1"/>
      <w:numFmt w:val="decimalEnclosedCircle"/>
      <w:lvlText w:val="%3"/>
      <w:lvlJc w:val="left"/>
      <w:pPr>
        <w:ind w:left="2140" w:hanging="420"/>
      </w:pPr>
    </w:lvl>
    <w:lvl w:ilvl="3" w:tplc="0409000F">
      <w:start w:val="1"/>
      <w:numFmt w:val="decimal"/>
      <w:lvlText w:val="%4."/>
      <w:lvlJc w:val="left"/>
      <w:pPr>
        <w:ind w:left="2560" w:hanging="420"/>
      </w:pPr>
    </w:lvl>
    <w:lvl w:ilvl="4" w:tplc="04090017">
      <w:start w:val="1"/>
      <w:numFmt w:val="aiueoFullWidth"/>
      <w:lvlText w:val="(%5)"/>
      <w:lvlJc w:val="left"/>
      <w:pPr>
        <w:ind w:left="2980" w:hanging="420"/>
      </w:pPr>
    </w:lvl>
    <w:lvl w:ilvl="5" w:tplc="04090011">
      <w:start w:val="1"/>
      <w:numFmt w:val="decimalEnclosedCircle"/>
      <w:lvlText w:val="%6"/>
      <w:lvlJc w:val="left"/>
      <w:pPr>
        <w:ind w:left="3400" w:hanging="420"/>
      </w:pPr>
    </w:lvl>
    <w:lvl w:ilvl="6" w:tplc="0409000F">
      <w:start w:val="1"/>
      <w:numFmt w:val="decimal"/>
      <w:lvlText w:val="%7."/>
      <w:lvlJc w:val="left"/>
      <w:pPr>
        <w:ind w:left="3820" w:hanging="420"/>
      </w:pPr>
    </w:lvl>
    <w:lvl w:ilvl="7" w:tplc="04090017">
      <w:start w:val="1"/>
      <w:numFmt w:val="aiueoFullWidth"/>
      <w:lvlText w:val="(%8)"/>
      <w:lvlJc w:val="left"/>
      <w:pPr>
        <w:ind w:left="4240" w:hanging="420"/>
      </w:pPr>
    </w:lvl>
    <w:lvl w:ilvl="8" w:tplc="0409001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2" w15:restartNumberingAfterBreak="0">
    <w:nsid w:val="3D731EDB"/>
    <w:multiLevelType w:val="hybridMultilevel"/>
    <w:tmpl w:val="CBF29534"/>
    <w:lvl w:ilvl="0" w:tplc="DBDC4022">
      <w:start w:val="1"/>
      <w:numFmt w:val="decimalFullWidth"/>
      <w:lvlText w:val="%1．"/>
      <w:lvlJc w:val="left"/>
      <w:pPr>
        <w:ind w:left="1680" w:hanging="720"/>
      </w:pPr>
    </w:lvl>
    <w:lvl w:ilvl="1" w:tplc="04090017">
      <w:start w:val="1"/>
      <w:numFmt w:val="aiueoFullWidth"/>
      <w:lvlText w:val="(%2)"/>
      <w:lvlJc w:val="left"/>
      <w:pPr>
        <w:ind w:left="1800" w:hanging="420"/>
      </w:pPr>
    </w:lvl>
    <w:lvl w:ilvl="2" w:tplc="04090011">
      <w:start w:val="1"/>
      <w:numFmt w:val="decimalEnclosedCircle"/>
      <w:lvlText w:val="%3"/>
      <w:lvlJc w:val="left"/>
      <w:pPr>
        <w:ind w:left="2220" w:hanging="420"/>
      </w:pPr>
    </w:lvl>
    <w:lvl w:ilvl="3" w:tplc="0409000F">
      <w:start w:val="1"/>
      <w:numFmt w:val="decimal"/>
      <w:lvlText w:val="%4."/>
      <w:lvlJc w:val="left"/>
      <w:pPr>
        <w:ind w:left="2640" w:hanging="420"/>
      </w:pPr>
    </w:lvl>
    <w:lvl w:ilvl="4" w:tplc="04090017">
      <w:start w:val="1"/>
      <w:numFmt w:val="aiueoFullWidth"/>
      <w:lvlText w:val="(%5)"/>
      <w:lvlJc w:val="left"/>
      <w:pPr>
        <w:ind w:left="3060" w:hanging="420"/>
      </w:pPr>
    </w:lvl>
    <w:lvl w:ilvl="5" w:tplc="04090011">
      <w:start w:val="1"/>
      <w:numFmt w:val="decimalEnclosedCircle"/>
      <w:lvlText w:val="%6"/>
      <w:lvlJc w:val="left"/>
      <w:pPr>
        <w:ind w:left="3480" w:hanging="420"/>
      </w:pPr>
    </w:lvl>
    <w:lvl w:ilvl="6" w:tplc="0409000F">
      <w:start w:val="1"/>
      <w:numFmt w:val="decimal"/>
      <w:lvlText w:val="%7."/>
      <w:lvlJc w:val="left"/>
      <w:pPr>
        <w:ind w:left="3900" w:hanging="420"/>
      </w:pPr>
    </w:lvl>
    <w:lvl w:ilvl="7" w:tplc="04090017">
      <w:start w:val="1"/>
      <w:numFmt w:val="aiueoFullWidth"/>
      <w:lvlText w:val="(%8)"/>
      <w:lvlJc w:val="left"/>
      <w:pPr>
        <w:ind w:left="4320" w:hanging="420"/>
      </w:pPr>
    </w:lvl>
    <w:lvl w:ilvl="8" w:tplc="0409001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" w15:restartNumberingAfterBreak="0">
    <w:nsid w:val="50AA3F20"/>
    <w:multiLevelType w:val="hybridMultilevel"/>
    <w:tmpl w:val="C0F2A4A4"/>
    <w:lvl w:ilvl="0" w:tplc="B9766A26">
      <w:start w:val="1"/>
      <w:numFmt w:val="decimalFullWidth"/>
      <w:lvlText w:val="%1．"/>
      <w:lvlJc w:val="left"/>
      <w:pPr>
        <w:ind w:left="1360" w:hanging="480"/>
      </w:pPr>
    </w:lvl>
    <w:lvl w:ilvl="1" w:tplc="04090017">
      <w:start w:val="1"/>
      <w:numFmt w:val="aiueoFullWidth"/>
      <w:lvlText w:val="(%2)"/>
      <w:lvlJc w:val="left"/>
      <w:pPr>
        <w:ind w:left="1720" w:hanging="420"/>
      </w:pPr>
    </w:lvl>
    <w:lvl w:ilvl="2" w:tplc="04090011">
      <w:start w:val="1"/>
      <w:numFmt w:val="decimalEnclosedCircle"/>
      <w:lvlText w:val="%3"/>
      <w:lvlJc w:val="left"/>
      <w:pPr>
        <w:ind w:left="2140" w:hanging="420"/>
      </w:pPr>
    </w:lvl>
    <w:lvl w:ilvl="3" w:tplc="0409000F">
      <w:start w:val="1"/>
      <w:numFmt w:val="decimal"/>
      <w:lvlText w:val="%4."/>
      <w:lvlJc w:val="left"/>
      <w:pPr>
        <w:ind w:left="2560" w:hanging="420"/>
      </w:pPr>
    </w:lvl>
    <w:lvl w:ilvl="4" w:tplc="04090017">
      <w:start w:val="1"/>
      <w:numFmt w:val="aiueoFullWidth"/>
      <w:lvlText w:val="(%5)"/>
      <w:lvlJc w:val="left"/>
      <w:pPr>
        <w:ind w:left="2980" w:hanging="420"/>
      </w:pPr>
    </w:lvl>
    <w:lvl w:ilvl="5" w:tplc="04090011">
      <w:start w:val="1"/>
      <w:numFmt w:val="decimalEnclosedCircle"/>
      <w:lvlText w:val="%6"/>
      <w:lvlJc w:val="left"/>
      <w:pPr>
        <w:ind w:left="3400" w:hanging="420"/>
      </w:pPr>
    </w:lvl>
    <w:lvl w:ilvl="6" w:tplc="0409000F">
      <w:start w:val="1"/>
      <w:numFmt w:val="decimal"/>
      <w:lvlText w:val="%7."/>
      <w:lvlJc w:val="left"/>
      <w:pPr>
        <w:ind w:left="3820" w:hanging="420"/>
      </w:pPr>
    </w:lvl>
    <w:lvl w:ilvl="7" w:tplc="04090017">
      <w:start w:val="1"/>
      <w:numFmt w:val="aiueoFullWidth"/>
      <w:lvlText w:val="(%8)"/>
      <w:lvlJc w:val="left"/>
      <w:pPr>
        <w:ind w:left="4240" w:hanging="420"/>
      </w:pPr>
    </w:lvl>
    <w:lvl w:ilvl="8" w:tplc="04090011">
      <w:start w:val="1"/>
      <w:numFmt w:val="decimalEnclosedCircle"/>
      <w:lvlText w:val="%9"/>
      <w:lvlJc w:val="left"/>
      <w:pPr>
        <w:ind w:left="4660" w:hanging="420"/>
      </w:pPr>
    </w:lvl>
  </w:abstractNum>
  <w:abstractNum w:abstractNumId="4" w15:restartNumberingAfterBreak="0">
    <w:nsid w:val="5C987068"/>
    <w:multiLevelType w:val="hybridMultilevel"/>
    <w:tmpl w:val="15ACD9E6"/>
    <w:lvl w:ilvl="0" w:tplc="A6C68C3A">
      <w:start w:val="1"/>
      <w:numFmt w:val="decimalFullWidth"/>
      <w:lvlText w:val="%1．"/>
      <w:lvlJc w:val="left"/>
      <w:pPr>
        <w:ind w:left="1680" w:hanging="720"/>
      </w:pPr>
    </w:lvl>
    <w:lvl w:ilvl="1" w:tplc="04090017">
      <w:start w:val="1"/>
      <w:numFmt w:val="aiueoFullWidth"/>
      <w:lvlText w:val="(%2)"/>
      <w:lvlJc w:val="left"/>
      <w:pPr>
        <w:ind w:left="1800" w:hanging="420"/>
      </w:pPr>
    </w:lvl>
    <w:lvl w:ilvl="2" w:tplc="04090011">
      <w:start w:val="1"/>
      <w:numFmt w:val="decimalEnclosedCircle"/>
      <w:lvlText w:val="%3"/>
      <w:lvlJc w:val="left"/>
      <w:pPr>
        <w:ind w:left="2220" w:hanging="420"/>
      </w:pPr>
    </w:lvl>
    <w:lvl w:ilvl="3" w:tplc="0409000F">
      <w:start w:val="1"/>
      <w:numFmt w:val="decimal"/>
      <w:lvlText w:val="%4."/>
      <w:lvlJc w:val="left"/>
      <w:pPr>
        <w:ind w:left="2640" w:hanging="420"/>
      </w:pPr>
    </w:lvl>
    <w:lvl w:ilvl="4" w:tplc="04090017">
      <w:start w:val="1"/>
      <w:numFmt w:val="aiueoFullWidth"/>
      <w:lvlText w:val="(%5)"/>
      <w:lvlJc w:val="left"/>
      <w:pPr>
        <w:ind w:left="3060" w:hanging="420"/>
      </w:pPr>
    </w:lvl>
    <w:lvl w:ilvl="5" w:tplc="04090011">
      <w:start w:val="1"/>
      <w:numFmt w:val="decimalEnclosedCircle"/>
      <w:lvlText w:val="%6"/>
      <w:lvlJc w:val="left"/>
      <w:pPr>
        <w:ind w:left="3480" w:hanging="420"/>
      </w:pPr>
    </w:lvl>
    <w:lvl w:ilvl="6" w:tplc="0409000F">
      <w:start w:val="1"/>
      <w:numFmt w:val="decimal"/>
      <w:lvlText w:val="%7."/>
      <w:lvlJc w:val="left"/>
      <w:pPr>
        <w:ind w:left="3900" w:hanging="420"/>
      </w:pPr>
    </w:lvl>
    <w:lvl w:ilvl="7" w:tplc="04090017">
      <w:start w:val="1"/>
      <w:numFmt w:val="aiueoFullWidth"/>
      <w:lvlText w:val="(%8)"/>
      <w:lvlJc w:val="left"/>
      <w:pPr>
        <w:ind w:left="4320" w:hanging="420"/>
      </w:pPr>
    </w:lvl>
    <w:lvl w:ilvl="8" w:tplc="04090011">
      <w:start w:val="1"/>
      <w:numFmt w:val="decimalEnclosedCircle"/>
      <w:lvlText w:val="%9"/>
      <w:lvlJc w:val="left"/>
      <w:pPr>
        <w:ind w:left="4740" w:hanging="42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07E"/>
    <w:rsid w:val="00016874"/>
    <w:rsid w:val="0003038F"/>
    <w:rsid w:val="00070EC5"/>
    <w:rsid w:val="0009494B"/>
    <w:rsid w:val="00097ECB"/>
    <w:rsid w:val="00133BE7"/>
    <w:rsid w:val="00140E26"/>
    <w:rsid w:val="00147F13"/>
    <w:rsid w:val="00152C42"/>
    <w:rsid w:val="00153D77"/>
    <w:rsid w:val="00191190"/>
    <w:rsid w:val="001C46B6"/>
    <w:rsid w:val="001D601D"/>
    <w:rsid w:val="001E5A57"/>
    <w:rsid w:val="00211A93"/>
    <w:rsid w:val="00234CF7"/>
    <w:rsid w:val="00237212"/>
    <w:rsid w:val="00242555"/>
    <w:rsid w:val="00257AF5"/>
    <w:rsid w:val="00262B2C"/>
    <w:rsid w:val="00263140"/>
    <w:rsid w:val="00271A57"/>
    <w:rsid w:val="00287F24"/>
    <w:rsid w:val="0029241E"/>
    <w:rsid w:val="002A314C"/>
    <w:rsid w:val="002C1414"/>
    <w:rsid w:val="002E7F4D"/>
    <w:rsid w:val="002F351C"/>
    <w:rsid w:val="00300F76"/>
    <w:rsid w:val="0030562F"/>
    <w:rsid w:val="0033072A"/>
    <w:rsid w:val="0033149E"/>
    <w:rsid w:val="00340738"/>
    <w:rsid w:val="00340DA4"/>
    <w:rsid w:val="003773BA"/>
    <w:rsid w:val="003A18F6"/>
    <w:rsid w:val="003A3922"/>
    <w:rsid w:val="003B0630"/>
    <w:rsid w:val="003E73F5"/>
    <w:rsid w:val="003F15D7"/>
    <w:rsid w:val="003F252C"/>
    <w:rsid w:val="004135F2"/>
    <w:rsid w:val="0041589C"/>
    <w:rsid w:val="00472294"/>
    <w:rsid w:val="004A7D1B"/>
    <w:rsid w:val="004C0460"/>
    <w:rsid w:val="004C2EC8"/>
    <w:rsid w:val="004C6741"/>
    <w:rsid w:val="004E4D51"/>
    <w:rsid w:val="0050559F"/>
    <w:rsid w:val="0051096B"/>
    <w:rsid w:val="00514786"/>
    <w:rsid w:val="0053348B"/>
    <w:rsid w:val="005507F5"/>
    <w:rsid w:val="00553CAF"/>
    <w:rsid w:val="00555325"/>
    <w:rsid w:val="00556F68"/>
    <w:rsid w:val="00587987"/>
    <w:rsid w:val="00587D31"/>
    <w:rsid w:val="005A46EF"/>
    <w:rsid w:val="005B421A"/>
    <w:rsid w:val="005B6E20"/>
    <w:rsid w:val="005C1220"/>
    <w:rsid w:val="005C284B"/>
    <w:rsid w:val="005F4BDD"/>
    <w:rsid w:val="00606C5E"/>
    <w:rsid w:val="0060790D"/>
    <w:rsid w:val="00615AE3"/>
    <w:rsid w:val="00631378"/>
    <w:rsid w:val="0065773F"/>
    <w:rsid w:val="006744D0"/>
    <w:rsid w:val="006827F6"/>
    <w:rsid w:val="0069325E"/>
    <w:rsid w:val="006A5C69"/>
    <w:rsid w:val="006C72CB"/>
    <w:rsid w:val="006D07D3"/>
    <w:rsid w:val="006D3265"/>
    <w:rsid w:val="007460A5"/>
    <w:rsid w:val="0075775D"/>
    <w:rsid w:val="00763B57"/>
    <w:rsid w:val="007808B2"/>
    <w:rsid w:val="00784358"/>
    <w:rsid w:val="007A3565"/>
    <w:rsid w:val="007D2449"/>
    <w:rsid w:val="007D4E8A"/>
    <w:rsid w:val="007E2747"/>
    <w:rsid w:val="007E2BFE"/>
    <w:rsid w:val="00836971"/>
    <w:rsid w:val="0085391A"/>
    <w:rsid w:val="00855766"/>
    <w:rsid w:val="00865C54"/>
    <w:rsid w:val="00876E89"/>
    <w:rsid w:val="008867E5"/>
    <w:rsid w:val="008A1324"/>
    <w:rsid w:val="008E407E"/>
    <w:rsid w:val="008E55A2"/>
    <w:rsid w:val="008F0987"/>
    <w:rsid w:val="008F6F09"/>
    <w:rsid w:val="0090093C"/>
    <w:rsid w:val="009250C8"/>
    <w:rsid w:val="00931748"/>
    <w:rsid w:val="009417FD"/>
    <w:rsid w:val="00942CF2"/>
    <w:rsid w:val="00952512"/>
    <w:rsid w:val="0095763D"/>
    <w:rsid w:val="00971AE8"/>
    <w:rsid w:val="009821A6"/>
    <w:rsid w:val="009822D1"/>
    <w:rsid w:val="009A2FA2"/>
    <w:rsid w:val="009B6AAE"/>
    <w:rsid w:val="009C1DE3"/>
    <w:rsid w:val="00A15A7C"/>
    <w:rsid w:val="00A2565F"/>
    <w:rsid w:val="00A40708"/>
    <w:rsid w:val="00A7160D"/>
    <w:rsid w:val="00A85D8F"/>
    <w:rsid w:val="00AA269D"/>
    <w:rsid w:val="00AD2597"/>
    <w:rsid w:val="00B02BBC"/>
    <w:rsid w:val="00B076B8"/>
    <w:rsid w:val="00B22FBD"/>
    <w:rsid w:val="00B82B80"/>
    <w:rsid w:val="00B909D1"/>
    <w:rsid w:val="00B915DD"/>
    <w:rsid w:val="00BC650B"/>
    <w:rsid w:val="00BC650C"/>
    <w:rsid w:val="00BD5D22"/>
    <w:rsid w:val="00BD70F6"/>
    <w:rsid w:val="00C04787"/>
    <w:rsid w:val="00C92C10"/>
    <w:rsid w:val="00C94331"/>
    <w:rsid w:val="00CA508F"/>
    <w:rsid w:val="00CF5BA7"/>
    <w:rsid w:val="00D07C54"/>
    <w:rsid w:val="00D3193D"/>
    <w:rsid w:val="00D918CC"/>
    <w:rsid w:val="00DA396B"/>
    <w:rsid w:val="00DB32E8"/>
    <w:rsid w:val="00DC5858"/>
    <w:rsid w:val="00E1181C"/>
    <w:rsid w:val="00E134E7"/>
    <w:rsid w:val="00E160E8"/>
    <w:rsid w:val="00E166C0"/>
    <w:rsid w:val="00E32372"/>
    <w:rsid w:val="00E43FBC"/>
    <w:rsid w:val="00E560FE"/>
    <w:rsid w:val="00E574DF"/>
    <w:rsid w:val="00E96D35"/>
    <w:rsid w:val="00E96FED"/>
    <w:rsid w:val="00E97762"/>
    <w:rsid w:val="00EA684A"/>
    <w:rsid w:val="00EC3D29"/>
    <w:rsid w:val="00EE1C28"/>
    <w:rsid w:val="00F009CC"/>
    <w:rsid w:val="00F33383"/>
    <w:rsid w:val="00F73D10"/>
    <w:rsid w:val="00FE6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A4D48C"/>
  <w15:docId w15:val="{75AEDBA4-4A7E-4B94-802C-4CDD2D9B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5AE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0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407E"/>
  </w:style>
  <w:style w:type="paragraph" w:styleId="a5">
    <w:name w:val="footer"/>
    <w:basedOn w:val="a"/>
    <w:link w:val="a6"/>
    <w:uiPriority w:val="99"/>
    <w:unhideWhenUsed/>
    <w:rsid w:val="008E40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407E"/>
  </w:style>
  <w:style w:type="paragraph" w:styleId="a7">
    <w:name w:val="Balloon Text"/>
    <w:basedOn w:val="a"/>
    <w:link w:val="a8"/>
    <w:uiPriority w:val="99"/>
    <w:semiHidden/>
    <w:unhideWhenUsed/>
    <w:rsid w:val="00F73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73D1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6C72CB"/>
  </w:style>
  <w:style w:type="character" w:customStyle="1" w:styleId="aa">
    <w:name w:val="日付 (文字)"/>
    <w:basedOn w:val="a0"/>
    <w:link w:val="a9"/>
    <w:uiPriority w:val="99"/>
    <w:semiHidden/>
    <w:rsid w:val="006C72CB"/>
  </w:style>
  <w:style w:type="character" w:styleId="ab">
    <w:name w:val="Hyperlink"/>
    <w:basedOn w:val="a0"/>
    <w:uiPriority w:val="99"/>
    <w:unhideWhenUsed/>
    <w:rsid w:val="0030562F"/>
    <w:rPr>
      <w:color w:val="0563C1" w:themeColor="hyperlink"/>
      <w:u w:val="single"/>
    </w:rPr>
  </w:style>
  <w:style w:type="paragraph" w:styleId="ac">
    <w:name w:val="Closing"/>
    <w:basedOn w:val="a"/>
    <w:link w:val="ad"/>
    <w:uiPriority w:val="99"/>
    <w:unhideWhenUsed/>
    <w:rsid w:val="00615AE3"/>
    <w:pPr>
      <w:jc w:val="right"/>
    </w:pPr>
  </w:style>
  <w:style w:type="character" w:customStyle="1" w:styleId="ad">
    <w:name w:val="結語 (文字)"/>
    <w:basedOn w:val="a0"/>
    <w:link w:val="ac"/>
    <w:uiPriority w:val="99"/>
    <w:rsid w:val="00615AE3"/>
    <w:rPr>
      <w:rFonts w:ascii="Century" w:eastAsia="ＭＳ 明朝" w:hAnsi="Century" w:cs="Times New Roman"/>
      <w:szCs w:val="24"/>
    </w:rPr>
  </w:style>
  <w:style w:type="paragraph" w:styleId="ae">
    <w:name w:val="Salutation"/>
    <w:basedOn w:val="a"/>
    <w:next w:val="a"/>
    <w:link w:val="af"/>
    <w:uiPriority w:val="99"/>
    <w:unhideWhenUsed/>
    <w:rsid w:val="00615AE3"/>
  </w:style>
  <w:style w:type="character" w:customStyle="1" w:styleId="af">
    <w:name w:val="挨拶文 (文字)"/>
    <w:basedOn w:val="a0"/>
    <w:link w:val="ae"/>
    <w:uiPriority w:val="99"/>
    <w:rsid w:val="00615AE3"/>
    <w:rPr>
      <w:rFonts w:ascii="Century" w:eastAsia="ＭＳ 明朝" w:hAnsi="Century" w:cs="Times New Roman"/>
      <w:szCs w:val="24"/>
    </w:rPr>
  </w:style>
  <w:style w:type="paragraph" w:styleId="af0">
    <w:name w:val="Note Heading"/>
    <w:basedOn w:val="a"/>
    <w:next w:val="a"/>
    <w:link w:val="af1"/>
    <w:uiPriority w:val="99"/>
    <w:semiHidden/>
    <w:unhideWhenUsed/>
    <w:rsid w:val="00615AE3"/>
    <w:pPr>
      <w:jc w:val="center"/>
    </w:pPr>
  </w:style>
  <w:style w:type="character" w:customStyle="1" w:styleId="af1">
    <w:name w:val="記 (文字)"/>
    <w:basedOn w:val="a0"/>
    <w:link w:val="af0"/>
    <w:uiPriority w:val="99"/>
    <w:semiHidden/>
    <w:rsid w:val="00615AE3"/>
    <w:rPr>
      <w:rFonts w:ascii="Century" w:eastAsia="ＭＳ 明朝" w:hAnsi="Century" w:cs="Times New Roman"/>
      <w:szCs w:val="24"/>
    </w:rPr>
  </w:style>
  <w:style w:type="character" w:styleId="af2">
    <w:name w:val="Strong"/>
    <w:basedOn w:val="a0"/>
    <w:uiPriority w:val="22"/>
    <w:qFormat/>
    <w:rsid w:val="00615AE3"/>
    <w:rPr>
      <w:b/>
      <w:bCs/>
    </w:rPr>
  </w:style>
  <w:style w:type="paragraph" w:styleId="af3">
    <w:name w:val="Plain Text"/>
    <w:basedOn w:val="a"/>
    <w:link w:val="af4"/>
    <w:uiPriority w:val="99"/>
    <w:semiHidden/>
    <w:unhideWhenUsed/>
    <w:rsid w:val="0009494B"/>
    <w:pPr>
      <w:widowControl/>
      <w:jc w:val="left"/>
    </w:pPr>
    <w:rPr>
      <w:rFonts w:ascii="ＭＳ Ｐゴシック" w:eastAsia="ＭＳ Ｐゴシック" w:hAnsi="Courier New" w:cs="Courier New"/>
      <w:color w:val="44546A" w:themeColor="text2"/>
      <w:kern w:val="0"/>
      <w:sz w:val="22"/>
      <w:szCs w:val="21"/>
    </w:rPr>
  </w:style>
  <w:style w:type="character" w:customStyle="1" w:styleId="af4">
    <w:name w:val="書式なし (文字)"/>
    <w:basedOn w:val="a0"/>
    <w:link w:val="af3"/>
    <w:uiPriority w:val="99"/>
    <w:semiHidden/>
    <w:rsid w:val="0009494B"/>
    <w:rPr>
      <w:rFonts w:ascii="ＭＳ Ｐゴシック" w:eastAsia="ＭＳ Ｐゴシック" w:hAnsi="Courier New" w:cs="Courier New"/>
      <w:color w:val="44546A" w:themeColor="text2"/>
      <w:kern w:val="0"/>
      <w:sz w:val="22"/>
      <w:szCs w:val="21"/>
    </w:rPr>
  </w:style>
  <w:style w:type="character" w:styleId="af5">
    <w:name w:val="FollowedHyperlink"/>
    <w:basedOn w:val="a0"/>
    <w:uiPriority w:val="99"/>
    <w:semiHidden/>
    <w:unhideWhenUsed/>
    <w:rsid w:val="0009494B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0949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emf"/><Relationship Id="rId1" Type="http://schemas.openxmlformats.org/officeDocument/2006/relationships/image" Target="media/image6.emf"/><Relationship Id="rId5" Type="http://schemas.openxmlformats.org/officeDocument/2006/relationships/image" Target="media/image10.emf"/><Relationship Id="rId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RID2790</dc:creator>
  <cp:lastModifiedBy>平野 伸一</cp:lastModifiedBy>
  <cp:revision>43</cp:revision>
  <cp:lastPrinted>2021-04-30T00:24:00Z</cp:lastPrinted>
  <dcterms:created xsi:type="dcterms:W3CDTF">2021-02-05T02:00:00Z</dcterms:created>
  <dcterms:modified xsi:type="dcterms:W3CDTF">2022-03-22T01:11:00Z</dcterms:modified>
</cp:coreProperties>
</file>