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1343" w14:textId="77777777" w:rsidR="0033166B" w:rsidRDefault="00000000">
      <w:pPr>
        <w:jc w:val="right"/>
        <w:rPr>
          <w:rFonts w:ascii="HGSｺﾞｼｯｸM" w:eastAsia="HGSｺﾞｼｯｸM" w:hAnsi="メイリオ"/>
          <w:sz w:val="24"/>
        </w:rPr>
      </w:pPr>
      <w:r>
        <w:rPr>
          <w:rFonts w:ascii="HGSｺﾞｼｯｸM" w:eastAsia="HGSｺﾞｼｯｸM" w:hAnsi="メイリオ" w:cs="UD デジタル 教科書体 NK-R" w:hint="eastAsia"/>
          <w:sz w:val="24"/>
        </w:rPr>
        <w:t>2023年10月11日</w:t>
      </w:r>
    </w:p>
    <w:p w14:paraId="2946E0C3" w14:textId="77777777" w:rsidR="0033166B" w:rsidRDefault="00000000">
      <w:pPr>
        <w:spacing w:line="240" w:lineRule="atLeast"/>
        <w:jc w:val="left"/>
        <w:rPr>
          <w:rFonts w:ascii="HGSｺﾞｼｯｸM" w:eastAsia="HGSｺﾞｼｯｸM" w:hAnsi="メイリオ"/>
          <w:sz w:val="24"/>
        </w:rPr>
      </w:pPr>
      <w:r>
        <w:rPr>
          <w:rFonts w:ascii="HGSｺﾞｼｯｸM" w:eastAsia="HGSｺﾞｼｯｸM" w:hAnsi="メイリオ" w:cs="UD デジタル 教科書体 NK-R" w:hint="eastAsia"/>
          <w:sz w:val="24"/>
        </w:rPr>
        <w:t>国際ロータリー第2790地区</w:t>
      </w:r>
    </w:p>
    <w:p w14:paraId="1F295037" w14:textId="77777777" w:rsidR="0033166B" w:rsidRDefault="00000000">
      <w:pPr>
        <w:spacing w:line="240" w:lineRule="atLeast"/>
        <w:jc w:val="left"/>
        <w:rPr>
          <w:rFonts w:ascii="HGSｺﾞｼｯｸM" w:eastAsia="HGSｺﾞｼｯｸM" w:hAnsi="メイリオ" w:cs="UD デジタル 教科書体 NK-R"/>
          <w:sz w:val="24"/>
        </w:rPr>
      </w:pPr>
      <w:r>
        <w:rPr>
          <w:rFonts w:ascii="HGSｺﾞｼｯｸM" w:eastAsia="HGSｺﾞｼｯｸM" w:hAnsi="メイリオ" w:cs="UD デジタル 教科書体 NK-R" w:hint="eastAsia"/>
          <w:sz w:val="24"/>
        </w:rPr>
        <w:t>２０２３－２４年度</w:t>
      </w:r>
    </w:p>
    <w:p w14:paraId="0EF70A60" w14:textId="77777777" w:rsidR="0033166B" w:rsidRDefault="00000000">
      <w:pPr>
        <w:spacing w:line="240" w:lineRule="atLeast"/>
        <w:jc w:val="left"/>
        <w:rPr>
          <w:rFonts w:ascii="HGSｺﾞｼｯｸM" w:eastAsia="HGSｺﾞｼｯｸM" w:hAnsi="メイリオ" w:cs="UD デジタル 教科書体 NK-R"/>
          <w:sz w:val="24"/>
        </w:rPr>
      </w:pPr>
      <w:r>
        <w:rPr>
          <w:rFonts w:ascii="HGSｺﾞｼｯｸM" w:eastAsia="HGSｺﾞｼｯｸM" w:hAnsi="メイリオ" w:cs="UD デジタル 教科書体 NK-R" w:hint="eastAsia"/>
          <w:sz w:val="24"/>
        </w:rPr>
        <w:t>各クラブ　会長　幹事</w:t>
      </w:r>
    </w:p>
    <w:p w14:paraId="3655C7C9" w14:textId="77777777" w:rsidR="0033166B" w:rsidRDefault="00000000">
      <w:pPr>
        <w:spacing w:line="240" w:lineRule="atLeast"/>
        <w:jc w:val="left"/>
        <w:rPr>
          <w:rFonts w:ascii="HGSｺﾞｼｯｸM" w:eastAsia="HGSｺﾞｼｯｸM" w:hAnsi="メイリオ"/>
          <w:sz w:val="24"/>
        </w:rPr>
      </w:pPr>
      <w:r>
        <w:rPr>
          <w:rFonts w:ascii="HGSｺﾞｼｯｸM" w:eastAsia="HGSｺﾞｼｯｸM" w:hAnsi="メイリオ" w:cs="UD デジタル 教科書体 NK-R" w:hint="eastAsia"/>
          <w:sz w:val="24"/>
        </w:rPr>
        <w:t>奉仕委員長　各位</w:t>
      </w:r>
    </w:p>
    <w:p w14:paraId="13DE4BBB" w14:textId="77777777" w:rsidR="0033166B" w:rsidRDefault="00000000">
      <w:pPr>
        <w:spacing w:line="300" w:lineRule="exact"/>
        <w:ind w:right="180"/>
        <w:jc w:val="right"/>
        <w:rPr>
          <w:rFonts w:ascii="HGSｺﾞｼｯｸM" w:eastAsia="HGSｺﾞｼｯｸM" w:hAnsi="メイリオ"/>
          <w:sz w:val="24"/>
        </w:rPr>
      </w:pPr>
      <w:r>
        <w:rPr>
          <w:rFonts w:ascii="HGSｺﾞｼｯｸM" w:eastAsia="HGSｺﾞｼｯｸM" w:hAnsi="メイリオ" w:cs="UD デジタル 教科書体 NK-R" w:hint="eastAsia"/>
          <w:sz w:val="24"/>
        </w:rPr>
        <w:t>国際ロータリー第２７９０地区</w:t>
      </w:r>
    </w:p>
    <w:p w14:paraId="520BF304" w14:textId="77777777" w:rsidR="0033166B" w:rsidRDefault="00000000">
      <w:pPr>
        <w:spacing w:line="300" w:lineRule="exact"/>
        <w:jc w:val="right"/>
        <w:rPr>
          <w:rFonts w:ascii="HGSｺﾞｼｯｸM" w:eastAsia="HGSｺﾞｼｯｸM" w:hAnsi="メイリオ" w:cs="UD デジタル 教科書体 NK-R"/>
          <w:sz w:val="24"/>
        </w:rPr>
      </w:pPr>
      <w:r>
        <w:rPr>
          <w:rFonts w:ascii="HGSｺﾞｼｯｸM" w:eastAsia="HGSｺﾞｼｯｸM" w:hAnsi="メイリオ" w:cs="UD デジタル 教科書体 NK-R" w:hint="eastAsia"/>
          <w:sz w:val="24"/>
        </w:rPr>
        <w:t xml:space="preserve">　　　２０２３－２４年度　　</w:t>
      </w:r>
    </w:p>
    <w:p w14:paraId="2F76AF21" w14:textId="77777777" w:rsidR="0033166B" w:rsidRDefault="00000000">
      <w:pPr>
        <w:wordWrap w:val="0"/>
        <w:spacing w:line="300" w:lineRule="exact"/>
        <w:jc w:val="right"/>
        <w:rPr>
          <w:rFonts w:ascii="HGSｺﾞｼｯｸM" w:eastAsia="HGSｺﾞｼｯｸM" w:hAnsi="メイリオ"/>
          <w:sz w:val="24"/>
        </w:rPr>
      </w:pPr>
      <w:r>
        <w:rPr>
          <w:rFonts w:ascii="HGSｺﾞｼｯｸM" w:eastAsia="HGSｺﾞｼｯｸM" w:hAnsi="メイリオ" w:cs="UD デジタル 教科書体 NK-R" w:hint="eastAsia"/>
          <w:sz w:val="24"/>
        </w:rPr>
        <w:t>奉仕プロジェクト統括委員長　水野　晋治</w:t>
      </w:r>
    </w:p>
    <w:p w14:paraId="7729542F" w14:textId="77777777" w:rsidR="0033166B" w:rsidRDefault="0033166B">
      <w:pPr>
        <w:spacing w:line="300" w:lineRule="exact"/>
        <w:jc w:val="right"/>
        <w:rPr>
          <w:rFonts w:ascii="HGSｺﾞｼｯｸM" w:eastAsia="HGSｺﾞｼｯｸM" w:hAnsi="メイリオ"/>
          <w:sz w:val="24"/>
          <w:lang w:eastAsia="zh-TW"/>
        </w:rPr>
      </w:pPr>
    </w:p>
    <w:p w14:paraId="078F8F0E" w14:textId="77777777" w:rsidR="0033166B" w:rsidRDefault="00000000">
      <w:pPr>
        <w:tabs>
          <w:tab w:val="left" w:pos="4536"/>
        </w:tabs>
        <w:spacing w:line="300" w:lineRule="exact"/>
        <w:jc w:val="center"/>
        <w:rPr>
          <w:rFonts w:ascii="HGSｺﾞｼｯｸM" w:eastAsia="HGSｺﾞｼｯｸM" w:hAnsi="メイリオ"/>
          <w:sz w:val="24"/>
        </w:rPr>
      </w:pPr>
      <w:r>
        <w:rPr>
          <w:rFonts w:ascii="HGSｺﾞｼｯｸM" w:eastAsia="HGSｺﾞｼｯｸM" w:hAnsi="メイリオ" w:cs="UD デジタル 教科書体 NK-R" w:hint="eastAsia"/>
          <w:sz w:val="24"/>
        </w:rPr>
        <w:t>２０２３－２４年度奉仕プロジェクトセミナービデオのご案内</w:t>
      </w:r>
    </w:p>
    <w:p w14:paraId="296FC8DB" w14:textId="77777777" w:rsidR="0033166B" w:rsidRDefault="0033166B">
      <w:pPr>
        <w:spacing w:line="300" w:lineRule="exact"/>
        <w:rPr>
          <w:rFonts w:ascii="HGSｺﾞｼｯｸM" w:eastAsia="HGSｺﾞｼｯｸM" w:hAnsi="メイリオ"/>
          <w:sz w:val="24"/>
        </w:rPr>
      </w:pPr>
    </w:p>
    <w:p w14:paraId="407938F3" w14:textId="77777777" w:rsidR="0033166B" w:rsidRDefault="00000000">
      <w:pPr>
        <w:jc w:val="left"/>
        <w:rPr>
          <w:rFonts w:ascii="HGSｺﾞｼｯｸM" w:eastAsia="HGSｺﾞｼｯｸM" w:hAnsi="HGSｺﾞｼｯｸM" w:cs="HGSｺﾞｼｯｸM"/>
          <w:sz w:val="24"/>
        </w:rPr>
      </w:pPr>
      <w:r>
        <w:rPr>
          <w:rFonts w:ascii="HGSｺﾞｼｯｸM" w:eastAsia="HGSｺﾞｼｯｸM" w:hAnsi="HGSｺﾞｼｯｸM" w:cs="HGSｺﾞｼｯｸM" w:hint="eastAsia"/>
          <w:sz w:val="24"/>
        </w:rPr>
        <w:t>拝啓　日頃より地区奉仕プロジェクト活動にご理解ご協力をいただき心より感謝申し上げます。さて、先月末行いました奉仕プロジェクトセミナーのビデオを編集し、YouTubeにアップいたしました。お忙しいこととは存じますが、ぜひ、皆様にご覧いただき、クラブの新たな奉仕活動の参考にしていただきたいと思い、ご案内申し上げます。　　　　　　　　　　　　　　　　　　　　　　　　　　　　　敬　具</w:t>
      </w:r>
    </w:p>
    <w:p w14:paraId="058A8F62" w14:textId="77777777" w:rsidR="0033166B" w:rsidRDefault="00000000">
      <w:pPr>
        <w:jc w:val="left"/>
        <w:rPr>
          <w:rFonts w:ascii="HGSｺﾞｼｯｸM" w:eastAsia="HGSｺﾞｼｯｸM" w:hAnsi="HGSｺﾞｼｯｸM" w:cs="HGSｺﾞｼｯｸM"/>
          <w:sz w:val="24"/>
        </w:rPr>
      </w:pPr>
      <w:r>
        <w:rPr>
          <w:rFonts w:ascii="HGSｺﾞｼｯｸM" w:eastAsia="HGSｺﾞｼｯｸM" w:hAnsi="HGSｺﾞｼｯｸM" w:cs="HGSｺﾞｼｯｸM" w:hint="eastAsia"/>
          <w:sz w:val="24"/>
        </w:rPr>
        <w:t xml:space="preserve">　　　　　　　　　　　　　</w:t>
      </w:r>
    </w:p>
    <w:p w14:paraId="2FAB528F" w14:textId="77777777" w:rsidR="0033166B" w:rsidRDefault="00000000">
      <w:pPr>
        <w:pStyle w:val="a3"/>
        <w:spacing w:line="300" w:lineRule="exact"/>
        <w:rPr>
          <w:rFonts w:ascii="HGSｺﾞｼｯｸM" w:eastAsia="HGSｺﾞｼｯｸM" w:hAnsi="HGSｺﾞｼｯｸM" w:cs="HGSｺﾞｼｯｸM"/>
          <w:sz w:val="24"/>
          <w:lang w:eastAsia="zh-TW"/>
        </w:rPr>
      </w:pPr>
      <w:r>
        <w:rPr>
          <w:rFonts w:ascii="HGSｺﾞｼｯｸM" w:eastAsia="HGSｺﾞｼｯｸM" w:hAnsi="HGSｺﾞｼｯｸM" w:cs="HGSｺﾞｼｯｸM" w:hint="eastAsia"/>
          <w:sz w:val="24"/>
          <w:lang w:eastAsia="zh-TW"/>
        </w:rPr>
        <w:t>記</w:t>
      </w:r>
    </w:p>
    <w:p w14:paraId="5A8AF504" w14:textId="77777777" w:rsidR="0033166B" w:rsidRDefault="00000000">
      <w:pPr>
        <w:jc w:val="left"/>
        <w:rPr>
          <w:rFonts w:ascii="HGSｺﾞｼｯｸM" w:eastAsia="HGSｺﾞｼｯｸM" w:hAnsi="HGSｺﾞｼｯｸM" w:cs="HGSｺﾞｼｯｸM"/>
          <w:sz w:val="24"/>
        </w:rPr>
      </w:pPr>
      <w:r>
        <w:rPr>
          <w:rFonts w:ascii="HGSｺﾞｼｯｸM" w:eastAsia="HGSｺﾞｼｯｸM" w:hAnsi="HGSｺﾞｼｯｸM" w:cs="HGSｺﾞｼｯｸM" w:hint="eastAsia"/>
          <w:sz w:val="24"/>
        </w:rPr>
        <w:t>第１部は統括委員会委員長　水野晋治挨拶、職業奉仕委員会委員長　鈴木荘一「職業奉仕プロジェクト実施について」、社会奉仕委員会 委員長　中村吉政「第６グループ災害支援に関する覚書締結」「地区内クラブの奉仕活動状況、活動事例について」の発表</w:t>
      </w:r>
    </w:p>
    <w:p w14:paraId="1FE675B8" w14:textId="0BB03846" w:rsidR="0033166B" w:rsidRDefault="008E31F2">
      <w:pPr>
        <w:jc w:val="left"/>
        <w:rPr>
          <w:rFonts w:ascii="HGSｺﾞｼｯｸM" w:eastAsia="HGSｺﾞｼｯｸM" w:hAnsi="HGSｺﾞｼｯｸM" w:cs="HGSｺﾞｼｯｸM"/>
          <w:b/>
          <w:bCs/>
          <w:sz w:val="28"/>
          <w:szCs w:val="28"/>
        </w:rPr>
      </w:pPr>
      <w:r>
        <w:rPr>
          <w:rFonts w:ascii="HGSｺﾞｼｯｸM" w:eastAsia="HGSｺﾞｼｯｸM" w:hAnsi="HGSｺﾞｼｯｸM" w:cs="HGSｺﾞｼｯｸM"/>
          <w:b/>
          <w:bCs/>
          <w:sz w:val="28"/>
          <w:szCs w:val="28"/>
        </w:rPr>
        <w:fldChar w:fldCharType="begin"/>
      </w:r>
      <w:r>
        <w:rPr>
          <w:rFonts w:ascii="HGSｺﾞｼｯｸM" w:eastAsia="HGSｺﾞｼｯｸM" w:hAnsi="HGSｺﾞｼｯｸM" w:cs="HGSｺﾞｼｯｸM"/>
          <w:b/>
          <w:bCs/>
          <w:sz w:val="28"/>
          <w:szCs w:val="28"/>
        </w:rPr>
        <w:instrText xml:space="preserve"> </w:instrText>
      </w:r>
      <w:r>
        <w:rPr>
          <w:rFonts w:ascii="HGSｺﾞｼｯｸM" w:eastAsia="HGSｺﾞｼｯｸM" w:hAnsi="HGSｺﾞｼｯｸM" w:cs="HGSｺﾞｼｯｸM" w:hint="eastAsia"/>
          <w:b/>
          <w:bCs/>
          <w:sz w:val="28"/>
          <w:szCs w:val="28"/>
        </w:rPr>
        <w:instrText>HYPERLINK "https://youtu.be/ragv1V2Tl6w"</w:instrText>
      </w:r>
      <w:r>
        <w:rPr>
          <w:rFonts w:ascii="HGSｺﾞｼｯｸM" w:eastAsia="HGSｺﾞｼｯｸM" w:hAnsi="HGSｺﾞｼｯｸM" w:cs="HGSｺﾞｼｯｸM"/>
          <w:b/>
          <w:bCs/>
          <w:sz w:val="28"/>
          <w:szCs w:val="28"/>
        </w:rPr>
        <w:instrText xml:space="preserve"> </w:instrText>
      </w:r>
      <w:r>
        <w:rPr>
          <w:rFonts w:ascii="HGSｺﾞｼｯｸM" w:eastAsia="HGSｺﾞｼｯｸM" w:hAnsi="HGSｺﾞｼｯｸM" w:cs="HGSｺﾞｼｯｸM"/>
          <w:b/>
          <w:bCs/>
          <w:sz w:val="28"/>
          <w:szCs w:val="28"/>
        </w:rPr>
        <w:fldChar w:fldCharType="separate"/>
      </w:r>
      <w:r w:rsidRPr="00025C51">
        <w:rPr>
          <w:rStyle w:val="ab"/>
          <w:rFonts w:ascii="HGSｺﾞｼｯｸM" w:eastAsia="HGSｺﾞｼｯｸM" w:hAnsi="HGSｺﾞｼｯｸM" w:cs="HGSｺﾞｼｯｸM" w:hint="eastAsia"/>
          <w:b/>
          <w:bCs/>
          <w:sz w:val="28"/>
          <w:szCs w:val="28"/>
        </w:rPr>
        <w:t>https://youtu.be/ragv1V2Tl6w</w:t>
      </w:r>
      <w:r>
        <w:rPr>
          <w:rFonts w:ascii="HGSｺﾞｼｯｸM" w:eastAsia="HGSｺﾞｼｯｸM" w:hAnsi="HGSｺﾞｼｯｸM" w:cs="HGSｺﾞｼｯｸM"/>
          <w:b/>
          <w:bCs/>
          <w:sz w:val="28"/>
          <w:szCs w:val="28"/>
        </w:rPr>
        <w:fldChar w:fldCharType="end"/>
      </w:r>
    </w:p>
    <w:p w14:paraId="4E0702CC" w14:textId="77777777" w:rsidR="008E31F2" w:rsidRDefault="008E31F2">
      <w:pPr>
        <w:jc w:val="left"/>
        <w:rPr>
          <w:rFonts w:ascii="HGSｺﾞｼｯｸM" w:eastAsia="HGSｺﾞｼｯｸM" w:hAnsi="HGSｺﾞｼｯｸM" w:cs="HGSｺﾞｼｯｸM" w:hint="eastAsia"/>
          <w:b/>
          <w:bCs/>
          <w:sz w:val="28"/>
          <w:szCs w:val="28"/>
        </w:rPr>
      </w:pPr>
    </w:p>
    <w:p w14:paraId="673ED075" w14:textId="77777777" w:rsidR="0033166B" w:rsidRDefault="00000000">
      <w:pPr>
        <w:jc w:val="left"/>
        <w:rPr>
          <w:rFonts w:ascii="HGSｺﾞｼｯｸM" w:eastAsia="HGSｺﾞｼｯｸM" w:hAnsi="HGSｺﾞｼｯｸM" w:cs="HGSｺﾞｼｯｸM"/>
          <w:sz w:val="24"/>
        </w:rPr>
      </w:pPr>
      <w:r>
        <w:rPr>
          <w:rFonts w:ascii="HGSｺﾞｼｯｸM" w:eastAsia="HGSｺﾞｼｯｸM" w:hAnsi="HGSｺﾞｼｯｸM" w:cs="HGSｺﾞｼｯｸM" w:hint="eastAsia"/>
          <w:sz w:val="24"/>
        </w:rPr>
        <w:t>第２部は国際奉仕委員会 委員長 　藤本行宣「ＴＳＵＮＡＧＵ2790について」、青少年奉仕・地区学友会委員会委員長　沢田克洋「青少年奉仕について」、環境委員会 委員長  窪田　謙「環境プロジェクト実施について」の発表</w:t>
      </w:r>
    </w:p>
    <w:p w14:paraId="6FD016AE" w14:textId="5E11606F" w:rsidR="0033166B" w:rsidRDefault="008E31F2">
      <w:pPr>
        <w:jc w:val="left"/>
        <w:rPr>
          <w:rFonts w:ascii="HGSｺﾞｼｯｸM" w:eastAsia="HGSｺﾞｼｯｸM" w:hAnsi="HGSｺﾞｼｯｸM" w:cs="HGSｺﾞｼｯｸM"/>
          <w:b/>
          <w:bCs/>
          <w:sz w:val="28"/>
          <w:szCs w:val="28"/>
        </w:rPr>
      </w:pPr>
      <w:r>
        <w:rPr>
          <w:rFonts w:ascii="HGSｺﾞｼｯｸM" w:eastAsia="HGSｺﾞｼｯｸM" w:hAnsi="HGSｺﾞｼｯｸM" w:cs="HGSｺﾞｼｯｸM"/>
          <w:b/>
          <w:bCs/>
          <w:sz w:val="28"/>
          <w:szCs w:val="28"/>
        </w:rPr>
        <w:fldChar w:fldCharType="begin"/>
      </w:r>
      <w:r>
        <w:rPr>
          <w:rFonts w:ascii="HGSｺﾞｼｯｸM" w:eastAsia="HGSｺﾞｼｯｸM" w:hAnsi="HGSｺﾞｼｯｸM" w:cs="HGSｺﾞｼｯｸM"/>
          <w:b/>
          <w:bCs/>
          <w:sz w:val="28"/>
          <w:szCs w:val="28"/>
        </w:rPr>
        <w:instrText xml:space="preserve"> </w:instrText>
      </w:r>
      <w:r>
        <w:rPr>
          <w:rFonts w:ascii="HGSｺﾞｼｯｸM" w:eastAsia="HGSｺﾞｼｯｸM" w:hAnsi="HGSｺﾞｼｯｸM" w:cs="HGSｺﾞｼｯｸM" w:hint="eastAsia"/>
          <w:b/>
          <w:bCs/>
          <w:sz w:val="28"/>
          <w:szCs w:val="28"/>
        </w:rPr>
        <w:instrText>HYPERLINK "https://youtu.be/N9imylEeqzg"</w:instrText>
      </w:r>
      <w:r>
        <w:rPr>
          <w:rFonts w:ascii="HGSｺﾞｼｯｸM" w:eastAsia="HGSｺﾞｼｯｸM" w:hAnsi="HGSｺﾞｼｯｸM" w:cs="HGSｺﾞｼｯｸM"/>
          <w:b/>
          <w:bCs/>
          <w:sz w:val="28"/>
          <w:szCs w:val="28"/>
        </w:rPr>
        <w:instrText xml:space="preserve"> </w:instrText>
      </w:r>
      <w:r>
        <w:rPr>
          <w:rFonts w:ascii="HGSｺﾞｼｯｸM" w:eastAsia="HGSｺﾞｼｯｸM" w:hAnsi="HGSｺﾞｼｯｸM" w:cs="HGSｺﾞｼｯｸM"/>
          <w:b/>
          <w:bCs/>
          <w:sz w:val="28"/>
          <w:szCs w:val="28"/>
        </w:rPr>
        <w:fldChar w:fldCharType="separate"/>
      </w:r>
      <w:r w:rsidRPr="00025C51">
        <w:rPr>
          <w:rStyle w:val="ab"/>
          <w:rFonts w:ascii="HGSｺﾞｼｯｸM" w:eastAsia="HGSｺﾞｼｯｸM" w:hAnsi="HGSｺﾞｼｯｸM" w:cs="HGSｺﾞｼｯｸM" w:hint="eastAsia"/>
          <w:b/>
          <w:bCs/>
          <w:sz w:val="28"/>
          <w:szCs w:val="28"/>
        </w:rPr>
        <w:t>https://youtu.be/N9imylEeqzg</w:t>
      </w:r>
      <w:r>
        <w:rPr>
          <w:rFonts w:ascii="HGSｺﾞｼｯｸM" w:eastAsia="HGSｺﾞｼｯｸM" w:hAnsi="HGSｺﾞｼｯｸM" w:cs="HGSｺﾞｼｯｸM"/>
          <w:b/>
          <w:bCs/>
          <w:sz w:val="28"/>
          <w:szCs w:val="28"/>
        </w:rPr>
        <w:fldChar w:fldCharType="end"/>
      </w:r>
    </w:p>
    <w:p w14:paraId="0B60E8B1" w14:textId="77777777" w:rsidR="008E31F2" w:rsidRDefault="008E31F2">
      <w:pPr>
        <w:jc w:val="left"/>
        <w:rPr>
          <w:rFonts w:ascii="HGSｺﾞｼｯｸM" w:eastAsia="HGSｺﾞｼｯｸM" w:hAnsi="HGSｺﾞｼｯｸM" w:cs="HGSｺﾞｼｯｸM" w:hint="eastAsia"/>
          <w:b/>
          <w:bCs/>
          <w:sz w:val="28"/>
          <w:szCs w:val="28"/>
        </w:rPr>
      </w:pPr>
    </w:p>
    <w:p w14:paraId="1D030CEC" w14:textId="77777777" w:rsidR="0033166B" w:rsidRDefault="00000000">
      <w:pPr>
        <w:spacing w:line="0" w:lineRule="atLeast"/>
        <w:jc w:val="center"/>
        <w:rPr>
          <w:rFonts w:ascii="HGSｺﾞｼｯｸM" w:eastAsia="HGSｺﾞｼｯｸM" w:hAnsi="HGSｺﾞｼｯｸM" w:cs="HGSｺﾞｼｯｸM"/>
          <w:b/>
          <w:bCs/>
          <w:sz w:val="28"/>
          <w:szCs w:val="28"/>
        </w:rPr>
      </w:pPr>
      <w:r>
        <w:rPr>
          <w:rFonts w:ascii="HGSｺﾞｼｯｸM" w:eastAsia="HGSｺﾞｼｯｸM" w:hAnsi="HGSｺﾞｼｯｸM" w:cs="HGSｺﾞｼｯｸM" w:hint="eastAsia"/>
          <w:b/>
          <w:bCs/>
          <w:noProof/>
          <w:sz w:val="28"/>
          <w:szCs w:val="28"/>
        </w:rPr>
        <w:lastRenderedPageBreak/>
        <w:drawing>
          <wp:anchor distT="0" distB="0" distL="114935" distR="114935" simplePos="0" relativeHeight="251660288" behindDoc="1" locked="0" layoutInCell="1" allowOverlap="1" wp14:anchorId="53B1024D" wp14:editId="48B2151F">
            <wp:simplePos x="0" y="0"/>
            <wp:positionH relativeFrom="column">
              <wp:posOffset>4972050</wp:posOffset>
            </wp:positionH>
            <wp:positionV relativeFrom="paragraph">
              <wp:posOffset>28575</wp:posOffset>
            </wp:positionV>
            <wp:extent cx="742950" cy="742950"/>
            <wp:effectExtent l="0" t="0" r="0" b="0"/>
            <wp:wrapTight wrapText="bothSides">
              <wp:wrapPolygon edited="0">
                <wp:start x="0" y="0"/>
                <wp:lineTo x="0" y="21046"/>
                <wp:lineTo x="21046" y="21046"/>
                <wp:lineTo x="21046" y="0"/>
                <wp:lineTo x="0" y="0"/>
              </wp:wrapPolygon>
            </wp:wrapTight>
            <wp:docPr id="4" name="図形 4" descr="QR_56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QR_563664"/>
                    <pic:cNvPicPr>
                      <a:picLocks noChangeAspect="1"/>
                    </pic:cNvPicPr>
                  </pic:nvPicPr>
                  <pic:blipFill>
                    <a:blip r:embed="rId7"/>
                    <a:stretch>
                      <a:fillRect/>
                    </a:stretch>
                  </pic:blipFill>
                  <pic:spPr>
                    <a:xfrm>
                      <a:off x="0" y="0"/>
                      <a:ext cx="742950" cy="742950"/>
                    </a:xfrm>
                    <a:prstGeom prst="rect">
                      <a:avLst/>
                    </a:prstGeom>
                  </pic:spPr>
                </pic:pic>
              </a:graphicData>
            </a:graphic>
          </wp:anchor>
        </w:drawing>
      </w:r>
    </w:p>
    <w:p w14:paraId="19136904" w14:textId="77777777" w:rsidR="0033166B" w:rsidRDefault="00000000">
      <w:pPr>
        <w:spacing w:line="0" w:lineRule="atLeast"/>
        <w:jc w:val="center"/>
        <w:rPr>
          <w:rFonts w:ascii="HGSｺﾞｼｯｸM" w:eastAsia="HGSｺﾞｼｯｸM" w:hAnsi="HGSｺﾞｼｯｸM" w:cs="HGSｺﾞｼｯｸM"/>
          <w:b/>
          <w:bCs/>
          <w:sz w:val="28"/>
          <w:szCs w:val="28"/>
        </w:rPr>
      </w:pPr>
      <w:r>
        <w:rPr>
          <w:rFonts w:ascii="HGSｺﾞｼｯｸM" w:eastAsia="HGSｺﾞｼｯｸM" w:hAnsi="HGSｺﾞｼｯｸM" w:cs="HGSｺﾞｼｯｸM" w:hint="eastAsia"/>
          <w:b/>
          <w:bCs/>
          <w:sz w:val="28"/>
          <w:szCs w:val="28"/>
        </w:rPr>
        <w:t>アドレス：</w:t>
      </w:r>
      <w:r>
        <w:rPr>
          <w:rFonts w:ascii="HGSｺﾞｼｯｸM" w:eastAsia="HGSｺﾞｼｯｸM" w:hAnsi="HGSｺﾞｼｯｸM" w:cs="HGSｺﾞｼｯｸM" w:hint="eastAsia"/>
          <w:b/>
          <w:bCs/>
          <w:color w:val="0F0F0F"/>
          <w:sz w:val="28"/>
          <w:szCs w:val="28"/>
          <w:shd w:val="clear" w:color="auto" w:fill="FFFFFF"/>
        </w:rPr>
        <w:t>第2790地区奉仕プロジェクト統括委員会</w:t>
      </w:r>
    </w:p>
    <w:p w14:paraId="18B08989" w14:textId="77777777" w:rsidR="0033166B" w:rsidRDefault="00000000">
      <w:pPr>
        <w:spacing w:line="0" w:lineRule="atLeast"/>
        <w:jc w:val="center"/>
        <w:rPr>
          <w:rFonts w:ascii="HGSｺﾞｼｯｸM" w:eastAsia="HGSｺﾞｼｯｸM" w:hAnsi="HGSｺﾞｼｯｸM" w:cs="HGSｺﾞｼｯｸM"/>
          <w:b/>
          <w:bCs/>
          <w:sz w:val="28"/>
          <w:szCs w:val="28"/>
        </w:rPr>
      </w:pPr>
      <w:r>
        <w:rPr>
          <w:noProof/>
          <w:sz w:val="28"/>
        </w:rPr>
        <mc:AlternateContent>
          <mc:Choice Requires="wps">
            <w:drawing>
              <wp:anchor distT="0" distB="0" distL="114300" distR="114300" simplePos="0" relativeHeight="251659264" behindDoc="0" locked="0" layoutInCell="1" allowOverlap="1" wp14:anchorId="72E1153C" wp14:editId="3FF889DF">
                <wp:simplePos x="0" y="0"/>
                <wp:positionH relativeFrom="column">
                  <wp:posOffset>4980305</wp:posOffset>
                </wp:positionH>
                <wp:positionV relativeFrom="paragraph">
                  <wp:posOffset>281940</wp:posOffset>
                </wp:positionV>
                <wp:extent cx="819150" cy="27559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5833110" y="9385935"/>
                          <a:ext cx="819150" cy="275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4BC7E3" w14:textId="77777777" w:rsidR="0033166B" w:rsidRDefault="00000000">
                            <w:pPr>
                              <w:jc w:val="left"/>
                              <w:rPr>
                                <w:color w:val="000000" w:themeColor="text1"/>
                                <w:sz w:val="18"/>
                                <w:szCs w:val="18"/>
                              </w:rPr>
                            </w:pPr>
                            <w:r>
                              <w:rPr>
                                <w:rFonts w:hint="eastAsia"/>
                                <w:color w:val="000000" w:themeColor="text1"/>
                                <w:sz w:val="18"/>
                                <w:szCs w:val="18"/>
                              </w:rPr>
                              <w:t>QR</w:t>
                            </w:r>
                            <w:r>
                              <w:rPr>
                                <w:rFonts w:hint="eastAsia"/>
                                <w:color w:val="000000" w:themeColor="text1"/>
                                <w:sz w:val="18"/>
                                <w:szCs w:val="18"/>
                              </w:rPr>
                              <w:t>コード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2E1153C" id="_x0000_t202" coordsize="21600,21600" o:spt="202" path="m,l,21600r21600,l21600,xe">
                <v:stroke joinstyle="miter"/>
                <v:path gradientshapeok="t" o:connecttype="rect"/>
              </v:shapetype>
              <v:shape id="テキストボックス 2" o:spid="_x0000_s1026" type="#_x0000_t202" style="position:absolute;left:0;text-align:left;margin-left:392.15pt;margin-top:22.2pt;width:64.5pt;height:2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" filled="f" stroked="f" strokeweight=".5pt">
                <v:textbox>
                  <w:txbxContent>
                    <w:p w14:paraId="2B4BC7E3" w14:textId="77777777" w:rsidR="0033166B" w:rsidRDefault="00000000">
                      <w:pPr>
                        <w:jc w:val="left"/>
                        <w:rPr>
                          <w:color w:val="000000" w:themeColor="text1"/>
                          <w:sz w:val="18"/>
                          <w:szCs w:val="18"/>
                        </w:rPr>
                      </w:pPr>
                      <w:r>
                        <w:rPr>
                          <w:rFonts w:hint="eastAsia"/>
                          <w:color w:val="000000" w:themeColor="text1"/>
                          <w:sz w:val="18"/>
                          <w:szCs w:val="18"/>
                        </w:rPr>
                        <w:t>QR</w:t>
                      </w:r>
                      <w:r>
                        <w:rPr>
                          <w:rFonts w:hint="eastAsia"/>
                          <w:color w:val="000000" w:themeColor="text1"/>
                          <w:sz w:val="18"/>
                          <w:szCs w:val="18"/>
                        </w:rPr>
                        <w:t>コード</w:t>
                      </w:r>
                    </w:p>
                  </w:txbxContent>
                </v:textbox>
              </v:shape>
            </w:pict>
          </mc:Fallback>
        </mc:AlternateContent>
      </w:r>
      <w:r>
        <w:rPr>
          <w:rFonts w:ascii="HGSｺﾞｼｯｸM" w:eastAsia="HGSｺﾞｼｯｸM" w:hAnsi="HGSｺﾞｼｯｸM" w:cs="HGSｺﾞｼｯｸM" w:hint="eastAsia"/>
          <w:b/>
          <w:bCs/>
          <w:sz w:val="28"/>
          <w:szCs w:val="28"/>
        </w:rPr>
        <w:t>https://www.youtube.com/@2790-tl9tn</w:t>
      </w:r>
    </w:p>
    <w:p w14:paraId="47990065" w14:textId="77777777" w:rsidR="0033166B" w:rsidRDefault="00000000">
      <w:pPr>
        <w:spacing w:line="0" w:lineRule="atLeast"/>
        <w:jc w:val="center"/>
        <w:rPr>
          <w:rFonts w:ascii="HGSｺﾞｼｯｸM" w:eastAsia="HGSｺﾞｼｯｸM" w:hAnsi="HGSｺﾞｼｯｸM" w:cs="HGSｺﾞｼｯｸM"/>
          <w:b/>
          <w:bCs/>
          <w:sz w:val="24"/>
        </w:rPr>
      </w:pPr>
      <w:r>
        <w:rPr>
          <w:rFonts w:ascii="HGSｺﾞｼｯｸM" w:eastAsia="HGSｺﾞｼｯｸM" w:hAnsi="HGSｺﾞｼｯｸM" w:cs="HGSｺﾞｼｯｸM" w:hint="eastAsia"/>
          <w:b/>
          <w:bCs/>
          <w:sz w:val="24"/>
        </w:rPr>
        <w:t>スマホでも見れます⇒QRコード</w:t>
      </w:r>
    </w:p>
    <w:sectPr w:rsidR="0033166B">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517C" w14:textId="77777777" w:rsidR="009446DA" w:rsidRDefault="009446DA">
      <w:r>
        <w:separator/>
      </w:r>
    </w:p>
  </w:endnote>
  <w:endnote w:type="continuationSeparator" w:id="0">
    <w:p w14:paraId="09ABEBCF" w14:textId="77777777" w:rsidR="009446DA" w:rsidRDefault="0094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default"/>
    <w:sig w:usb0="E00002FF" w:usb1="6AC7FFFF" w:usb2="08000012" w:usb3="00000000" w:csb0="6002009F" w:csb1="DFD70000"/>
  </w:font>
  <w:font w:name="UD デジタル 教科書体 NK-R">
    <w:panose1 w:val="02020400000000000000"/>
    <w:charset w:val="80"/>
    <w:family w:val="roman"/>
    <w:pitch w:val="default"/>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519" w14:textId="77777777" w:rsidR="0033166B" w:rsidRDefault="003316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6D25" w14:textId="77777777" w:rsidR="0033166B" w:rsidRDefault="003316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90F7" w14:textId="77777777" w:rsidR="0033166B" w:rsidRDefault="00331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6464" w14:textId="77777777" w:rsidR="009446DA" w:rsidRDefault="009446DA">
      <w:r>
        <w:separator/>
      </w:r>
    </w:p>
  </w:footnote>
  <w:footnote w:type="continuationSeparator" w:id="0">
    <w:p w14:paraId="0D452B3B" w14:textId="77777777" w:rsidR="009446DA" w:rsidRDefault="0094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67E8" w14:textId="77777777" w:rsidR="0033166B" w:rsidRDefault="0033166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850B" w14:textId="77777777" w:rsidR="0033166B" w:rsidRDefault="00000000">
    <w:pPr>
      <w:pStyle w:val="a9"/>
    </w:pPr>
    <w:r>
      <w:rPr>
        <w:noProof/>
      </w:rPr>
      <w:drawing>
        <wp:inline distT="0" distB="0" distL="0" distR="0" wp14:anchorId="5FDE8F88" wp14:editId="78352EA7">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0D56" w14:textId="77777777" w:rsidR="0033166B" w:rsidRDefault="0033166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84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B7"/>
    <w:rsid w:val="0002153A"/>
    <w:rsid w:val="0003584E"/>
    <w:rsid w:val="00091D22"/>
    <w:rsid w:val="00213ED5"/>
    <w:rsid w:val="002B09D8"/>
    <w:rsid w:val="002D6B5D"/>
    <w:rsid w:val="00325D24"/>
    <w:rsid w:val="0033166B"/>
    <w:rsid w:val="00345AD4"/>
    <w:rsid w:val="004C72D5"/>
    <w:rsid w:val="0055776A"/>
    <w:rsid w:val="005A256C"/>
    <w:rsid w:val="00604BEC"/>
    <w:rsid w:val="007D078E"/>
    <w:rsid w:val="00892E93"/>
    <w:rsid w:val="008A1514"/>
    <w:rsid w:val="008E31F2"/>
    <w:rsid w:val="00936A39"/>
    <w:rsid w:val="00943B65"/>
    <w:rsid w:val="009446DA"/>
    <w:rsid w:val="009758D0"/>
    <w:rsid w:val="00984800"/>
    <w:rsid w:val="00B71DF8"/>
    <w:rsid w:val="00BB3835"/>
    <w:rsid w:val="00C91D71"/>
    <w:rsid w:val="00CD5273"/>
    <w:rsid w:val="00D53C0F"/>
    <w:rsid w:val="00D80D73"/>
    <w:rsid w:val="00DD3DB7"/>
    <w:rsid w:val="00F16A55"/>
    <w:rsid w:val="00FA21C9"/>
    <w:rsid w:val="15F5481A"/>
    <w:rsid w:val="237638C7"/>
    <w:rsid w:val="68B2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B8568"/>
  <w15:docId w15:val="{71DDD510-2145-432D-8227-5560CE33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style>
  <w:style w:type="paragraph" w:styleId="a5">
    <w:name w:val="Closing"/>
    <w:basedOn w:val="a"/>
    <w:link w:val="a6"/>
    <w:uiPriority w:val="99"/>
    <w:semiHidden/>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u w:val="single"/>
    </w:r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c">
    <w:name w:val="List Paragraph"/>
    <w:basedOn w:val="a"/>
    <w:uiPriority w:val="34"/>
    <w:qFormat/>
    <w:pPr>
      <w:ind w:leftChars="400" w:left="840"/>
    </w:pPr>
  </w:style>
  <w:style w:type="character" w:customStyle="1" w:styleId="a6">
    <w:name w:val="結語 (文字)"/>
    <w:basedOn w:val="a0"/>
    <w:link w:val="a5"/>
    <w:uiPriority w:val="99"/>
    <w:semiHidden/>
    <w:rPr>
      <w:rFonts w:ascii="Century" w:eastAsia="ＭＳ 明朝" w:hAnsi="Century" w:cs="Times New Roman"/>
      <w:szCs w:val="24"/>
    </w:rPr>
  </w:style>
  <w:style w:type="character" w:customStyle="1" w:styleId="a4">
    <w:name w:val="記 (文字)"/>
    <w:basedOn w:val="a0"/>
    <w:link w:val="a3"/>
    <w:uiPriority w:val="99"/>
    <w:semiHidden/>
    <w:rPr>
      <w:rFonts w:ascii="Century" w:eastAsia="ＭＳ 明朝" w:hAnsi="Century" w:cs="Times New Roman"/>
      <w:szCs w:val="24"/>
    </w:rPr>
  </w:style>
  <w:style w:type="character" w:styleId="ad">
    <w:name w:val="Unresolved Mention"/>
    <w:basedOn w:val="a0"/>
    <w:uiPriority w:val="99"/>
    <w:semiHidden/>
    <w:unhideWhenUsed/>
    <w:rsid w:val="008E31F2"/>
    <w:rPr>
      <w:color w:val="605E5C"/>
      <w:shd w:val="clear" w:color="auto" w:fill="E1DFDD"/>
    </w:rPr>
  </w:style>
  <w:style w:type="character" w:styleId="ae">
    <w:name w:val="FollowedHyperlink"/>
    <w:basedOn w:val="a0"/>
    <w:uiPriority w:val="99"/>
    <w:semiHidden/>
    <w:unhideWhenUsed/>
    <w:rsid w:val="008E3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5</cp:revision>
  <cp:lastPrinted>2023-08-26T01:42:00Z</cp:lastPrinted>
  <dcterms:created xsi:type="dcterms:W3CDTF">2023-09-25T23:57:00Z</dcterms:created>
  <dcterms:modified xsi:type="dcterms:W3CDTF">2023-10-10T01:26:00Z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