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176B" w14:textId="077B5B4E" w:rsidR="000E26B1" w:rsidRDefault="000E26B1" w:rsidP="000E26B1">
      <w:pPr>
        <w:jc w:val="right"/>
        <w:rPr>
          <w:rFonts w:ascii="HG正楷書体-PRO" w:eastAsia="HG正楷書体-PRO" w:hAnsiTheme="minorEastAsia"/>
          <w:sz w:val="24"/>
          <w:szCs w:val="24"/>
        </w:rPr>
      </w:pPr>
      <w:r>
        <w:rPr>
          <w:rFonts w:ascii="HG正楷書体-PRO" w:eastAsia="HG正楷書体-PRO" w:hAnsiTheme="minorEastAsia" w:hint="eastAsia"/>
          <w:sz w:val="24"/>
          <w:szCs w:val="24"/>
        </w:rPr>
        <w:t>令和6年2月　　日</w:t>
      </w:r>
    </w:p>
    <w:p w14:paraId="47003455" w14:textId="7234DBED" w:rsidR="000F2481" w:rsidRPr="00E70E31" w:rsidRDefault="000F2481" w:rsidP="000F2481">
      <w:pPr>
        <w:jc w:val="left"/>
        <w:rPr>
          <w:rFonts w:ascii="HG正楷書体-PRO" w:eastAsia="HG正楷書体-PRO" w:hAnsiTheme="minorEastAsia" w:cs="Times New Roman"/>
          <w:sz w:val="24"/>
          <w:szCs w:val="24"/>
        </w:rPr>
      </w:pPr>
      <w:r w:rsidRPr="00E70E31">
        <w:rPr>
          <w:rFonts w:ascii="HG正楷書体-PRO" w:eastAsia="HG正楷書体-PRO" w:hAnsiTheme="minorEastAsia" w:hint="eastAsia"/>
          <w:sz w:val="24"/>
          <w:szCs w:val="24"/>
        </w:rPr>
        <w:t>国際ロータリー第2790地区</w:t>
      </w:r>
    </w:p>
    <w:p w14:paraId="03D6EF84" w14:textId="2989BF77" w:rsidR="00975292" w:rsidRPr="00E70E31" w:rsidRDefault="000F2481" w:rsidP="000F2481">
      <w:pPr>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各ロータリークラブ　会長・幹事　各位</w:t>
      </w:r>
    </w:p>
    <w:p w14:paraId="7B4E54D7" w14:textId="79670F6B" w:rsidR="000F2481" w:rsidRPr="00E70E31" w:rsidRDefault="000F2481" w:rsidP="000F2481">
      <w:pPr>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t>ガバナー　　鵜 沢　和 広</w:t>
      </w:r>
    </w:p>
    <w:p w14:paraId="0A210BCF" w14:textId="010DF096" w:rsidR="006053B6" w:rsidRPr="00E70E31" w:rsidRDefault="000F2481" w:rsidP="000F2481">
      <w:pPr>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t xml:space="preserve">　　　　　　　　</w:t>
      </w:r>
      <w:r w:rsidR="000A6DCF">
        <w:rPr>
          <w:rFonts w:ascii="HG正楷書体-PRO" w:eastAsia="HG正楷書体-PRO" w:hAnsiTheme="minorEastAsia" w:hint="eastAsia"/>
          <w:sz w:val="24"/>
          <w:szCs w:val="24"/>
        </w:rPr>
        <w:t>ロータリーポリオプラス委員長　永野知英</w:t>
      </w:r>
    </w:p>
    <w:p w14:paraId="0719C06F" w14:textId="67DAAB8A" w:rsidR="000F2481" w:rsidRPr="00E70E31" w:rsidRDefault="000A6DCF" w:rsidP="000A6DCF">
      <w:pPr>
        <w:ind w:firstLineChars="1850" w:firstLine="4440"/>
        <w:jc w:val="left"/>
        <w:rPr>
          <w:rFonts w:ascii="HG正楷書体-PRO" w:eastAsia="HG正楷書体-PRO" w:hAnsiTheme="minorEastAsia"/>
          <w:sz w:val="24"/>
          <w:szCs w:val="24"/>
        </w:rPr>
      </w:pPr>
      <w:r>
        <w:rPr>
          <w:rFonts w:ascii="HG正楷書体-PRO" w:eastAsia="HG正楷書体-PRO" w:hAnsiTheme="minorEastAsia" w:hint="eastAsia"/>
          <w:sz w:val="24"/>
          <w:szCs w:val="24"/>
        </w:rPr>
        <w:t xml:space="preserve">広報・公共イメージ向上委員長 </w:t>
      </w:r>
      <w:r>
        <w:rPr>
          <w:rFonts w:ascii="HG正楷書体-PRO" w:eastAsia="HG正楷書体-PRO" w:hAnsiTheme="minorEastAsia"/>
          <w:sz w:val="24"/>
          <w:szCs w:val="24"/>
        </w:rPr>
        <w:t xml:space="preserve"> </w:t>
      </w:r>
      <w:r>
        <w:rPr>
          <w:rFonts w:ascii="HG正楷書体-PRO" w:eastAsia="HG正楷書体-PRO" w:hAnsiTheme="minorEastAsia" w:hint="eastAsia"/>
          <w:sz w:val="24"/>
          <w:szCs w:val="24"/>
        </w:rPr>
        <w:t>松永達人</w:t>
      </w:r>
    </w:p>
    <w:p w14:paraId="242739A2" w14:textId="080E0844" w:rsidR="000F2481" w:rsidRPr="002C0198" w:rsidRDefault="006053B6" w:rsidP="000F2481">
      <w:pPr>
        <w:jc w:val="center"/>
        <w:rPr>
          <w:rFonts w:ascii="HG正楷書体-PRO" w:eastAsia="HG正楷書体-PRO" w:hAnsiTheme="minorEastAsia"/>
          <w:b/>
          <w:bCs/>
          <w:sz w:val="32"/>
          <w:szCs w:val="32"/>
        </w:rPr>
      </w:pPr>
      <w:r w:rsidRPr="002C0198">
        <w:rPr>
          <w:rFonts w:ascii="HG正楷書体-PRO" w:eastAsia="HG正楷書体-PRO" w:hAnsiTheme="minorEastAsia" w:hint="eastAsia"/>
          <w:b/>
          <w:bCs/>
          <w:sz w:val="32"/>
          <w:szCs w:val="32"/>
        </w:rPr>
        <w:t>ポリオ</w:t>
      </w:r>
      <w:r w:rsidR="000A6DCF" w:rsidRPr="002C0198">
        <w:rPr>
          <w:rFonts w:ascii="HG正楷書体-PRO" w:eastAsia="HG正楷書体-PRO" w:hAnsiTheme="minorEastAsia" w:hint="eastAsia"/>
          <w:b/>
          <w:bCs/>
          <w:sz w:val="32"/>
          <w:szCs w:val="32"/>
        </w:rPr>
        <w:t>根絶祈願</w:t>
      </w:r>
      <w:r w:rsidRPr="002C0198">
        <w:rPr>
          <w:rFonts w:ascii="HG正楷書体-PRO" w:eastAsia="HG正楷書体-PRO" w:hAnsiTheme="minorEastAsia" w:hint="eastAsia"/>
          <w:b/>
          <w:bCs/>
          <w:sz w:val="32"/>
          <w:szCs w:val="32"/>
        </w:rPr>
        <w:t>チャリティーゴルフ</w:t>
      </w:r>
      <w:r w:rsidR="000A6DCF" w:rsidRPr="002C0198">
        <w:rPr>
          <w:rFonts w:ascii="HG正楷書体-PRO" w:eastAsia="HG正楷書体-PRO" w:hAnsiTheme="minorEastAsia" w:hint="eastAsia"/>
          <w:b/>
          <w:bCs/>
          <w:sz w:val="32"/>
          <w:szCs w:val="32"/>
        </w:rPr>
        <w:t>コンペ</w:t>
      </w:r>
      <w:r w:rsidR="000F2481" w:rsidRPr="002C0198">
        <w:rPr>
          <w:rFonts w:ascii="HG正楷書体-PRO" w:eastAsia="HG正楷書体-PRO" w:hAnsiTheme="minorEastAsia" w:hint="eastAsia"/>
          <w:b/>
          <w:bCs/>
          <w:sz w:val="32"/>
          <w:szCs w:val="32"/>
        </w:rPr>
        <w:t>のご案内</w:t>
      </w:r>
    </w:p>
    <w:p w14:paraId="0FDAB015" w14:textId="77777777" w:rsidR="000F2481" w:rsidRPr="0066718D" w:rsidRDefault="000F2481" w:rsidP="0066718D">
      <w:pPr>
        <w:ind w:firstLineChars="100" w:firstLine="240"/>
        <w:jc w:val="left"/>
        <w:rPr>
          <w:rFonts w:ascii="HG正楷書体-PRO" w:eastAsia="HG正楷書体-PRO" w:hAnsiTheme="minorEastAsia"/>
          <w:sz w:val="24"/>
          <w:szCs w:val="24"/>
        </w:rPr>
      </w:pPr>
      <w:r w:rsidRPr="0066718D">
        <w:rPr>
          <w:rFonts w:ascii="HG正楷書体-PRO" w:eastAsia="HG正楷書体-PRO" w:hAnsiTheme="minorEastAsia" w:hint="eastAsia"/>
          <w:sz w:val="24"/>
          <w:szCs w:val="24"/>
        </w:rPr>
        <w:t>平素はロータリー活動に格別のご協力を賜り厚く御礼申し上げます。</w:t>
      </w:r>
    </w:p>
    <w:p w14:paraId="57F8511F" w14:textId="77777777" w:rsidR="000A6DCF" w:rsidRPr="0066718D" w:rsidRDefault="000A6DCF" w:rsidP="0066718D">
      <w:pPr>
        <w:jc w:val="left"/>
        <w:rPr>
          <w:rFonts w:ascii="HG正楷書体-PRO" w:eastAsia="HG正楷書体-PRO" w:hAnsiTheme="minorEastAsia"/>
          <w:sz w:val="24"/>
          <w:szCs w:val="24"/>
        </w:rPr>
      </w:pPr>
      <w:r w:rsidRPr="0066718D">
        <w:rPr>
          <w:rFonts w:ascii="HG正楷書体-PRO" w:eastAsia="HG正楷書体-PRO" w:hAnsiTheme="minorEastAsia" w:hint="eastAsia"/>
          <w:sz w:val="24"/>
          <w:szCs w:val="24"/>
        </w:rPr>
        <w:t>お陰様でロータリーの悲願でありますポリオ根絶まで本当にあと少しの所に来ております。</w:t>
      </w:r>
    </w:p>
    <w:p w14:paraId="5E59F423" w14:textId="77777777" w:rsidR="000A6DCF" w:rsidRPr="0066718D" w:rsidRDefault="000A6DCF" w:rsidP="0066718D">
      <w:pPr>
        <w:ind w:firstLineChars="100" w:firstLine="240"/>
        <w:jc w:val="left"/>
        <w:rPr>
          <w:rFonts w:ascii="HG正楷書体-PRO" w:eastAsia="HG正楷書体-PRO" w:hAnsiTheme="minorEastAsia"/>
          <w:sz w:val="24"/>
          <w:szCs w:val="24"/>
        </w:rPr>
      </w:pPr>
      <w:r w:rsidRPr="0066718D">
        <w:rPr>
          <w:rFonts w:ascii="HG正楷書体-PRO" w:eastAsia="HG正楷書体-PRO" w:hAnsiTheme="minorEastAsia" w:hint="eastAsia"/>
          <w:sz w:val="24"/>
          <w:szCs w:val="24"/>
        </w:rPr>
        <w:t>さて、広報・公共イメージ向上委員会とロータリーポリオプラス委員会では、</w:t>
      </w:r>
    </w:p>
    <w:p w14:paraId="51AA12EC" w14:textId="77777777" w:rsidR="000A6DCF" w:rsidRPr="0066718D" w:rsidRDefault="000A6DCF" w:rsidP="0066718D">
      <w:pPr>
        <w:jc w:val="left"/>
        <w:rPr>
          <w:rFonts w:ascii="HG正楷書体-PRO" w:eastAsia="HG正楷書体-PRO" w:hAnsiTheme="minorEastAsia"/>
          <w:sz w:val="24"/>
          <w:szCs w:val="24"/>
        </w:rPr>
      </w:pPr>
      <w:r w:rsidRPr="0066718D">
        <w:rPr>
          <w:rFonts w:ascii="HG正楷書体-PRO" w:eastAsia="HG正楷書体-PRO" w:hAnsiTheme="minorEastAsia" w:hint="eastAsia"/>
          <w:sz w:val="24"/>
          <w:szCs w:val="24"/>
        </w:rPr>
        <w:t>第２７９０地区のポリオ根絶の想いをさらに加速させるため『ポリオ根絶祈願チャリティーゴルフコンペ』を企画させていただきました。</w:t>
      </w:r>
    </w:p>
    <w:p w14:paraId="14D3EE88" w14:textId="7E47D5C2" w:rsidR="000A6DCF" w:rsidRPr="0066718D" w:rsidRDefault="000A6DCF" w:rsidP="0066718D">
      <w:pPr>
        <w:rPr>
          <w:rFonts w:ascii="HG正楷書体-PRO" w:eastAsia="HG正楷書体-PRO"/>
          <w:sz w:val="24"/>
          <w:szCs w:val="24"/>
        </w:rPr>
      </w:pPr>
      <w:r w:rsidRPr="0066718D">
        <w:rPr>
          <w:rFonts w:ascii="HG正楷書体-PRO" w:eastAsia="HG正楷書体-PRO" w:hAnsiTheme="minorEastAsia" w:hint="eastAsia"/>
          <w:sz w:val="24"/>
          <w:szCs w:val="24"/>
        </w:rPr>
        <w:t>５月の良き気候の中、</w:t>
      </w:r>
      <w:r w:rsidRPr="0066718D">
        <w:rPr>
          <w:rFonts w:ascii="HG正楷書体-PRO" w:eastAsia="HG正楷書体-PRO" w:hint="eastAsia"/>
          <w:sz w:val="24"/>
          <w:szCs w:val="24"/>
        </w:rPr>
        <w:t>久能カントリー倶楽部にて、ポリオ根絶に熱き思いをお持ちのロータリアンにご参集いただき、大いにハッスルプレーをして、ポリオ根絶への語らいを行えれば幸いでございます。</w:t>
      </w:r>
    </w:p>
    <w:p w14:paraId="501466B4" w14:textId="77777777" w:rsidR="000F2481" w:rsidRPr="00E70E31" w:rsidRDefault="000F2481" w:rsidP="000F2481">
      <w:pPr>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 xml:space="preserve">　　　　　　　　　　　　　　　　　　記</w:t>
      </w:r>
    </w:p>
    <w:p w14:paraId="39B4D638" w14:textId="77777777" w:rsidR="000F2481" w:rsidRPr="00E70E31" w:rsidRDefault="000F2481" w:rsidP="000F2481">
      <w:pPr>
        <w:jc w:val="left"/>
        <w:rPr>
          <w:rFonts w:ascii="HG正楷書体-PRO" w:eastAsia="HG正楷書体-PRO" w:hAnsiTheme="minorEastAsia"/>
          <w:sz w:val="24"/>
          <w:szCs w:val="24"/>
        </w:rPr>
      </w:pPr>
      <w:r w:rsidRPr="00E70E31">
        <w:rPr>
          <w:rFonts w:ascii="HG正楷書体-PRO" w:eastAsia="HG正楷書体-PRO" w:hAnsiTheme="minorEastAsia" w:hint="eastAsia"/>
          <w:b/>
          <w:bCs/>
          <w:sz w:val="24"/>
          <w:szCs w:val="24"/>
        </w:rPr>
        <w:t>１．大会概要</w:t>
      </w:r>
      <w:r w:rsidRPr="00E70E31">
        <w:rPr>
          <w:rFonts w:ascii="HG正楷書体-PRO" w:eastAsia="HG正楷書体-PRO" w:hAnsiTheme="minorEastAsia" w:hint="eastAsia"/>
          <w:sz w:val="24"/>
          <w:szCs w:val="24"/>
        </w:rPr>
        <w:tab/>
      </w:r>
      <w:r w:rsidRPr="00E70E31">
        <w:rPr>
          <w:rFonts w:ascii="HG正楷書体-PRO" w:eastAsia="HG正楷書体-PRO" w:hAnsiTheme="minorEastAsia" w:hint="eastAsia"/>
          <w:sz w:val="24"/>
          <w:szCs w:val="24"/>
        </w:rPr>
        <w:tab/>
        <w:t>別紙「要項」をご参照ください。</w:t>
      </w:r>
    </w:p>
    <w:p w14:paraId="698AF01E" w14:textId="77777777" w:rsidR="000F2481" w:rsidRPr="00E70E31" w:rsidRDefault="000F2481" w:rsidP="000F2481">
      <w:pPr>
        <w:jc w:val="left"/>
        <w:rPr>
          <w:rFonts w:ascii="HG正楷書体-PRO" w:eastAsia="HG正楷書体-PRO" w:hAnsiTheme="minorEastAsia"/>
          <w:b/>
          <w:bCs/>
          <w:sz w:val="24"/>
          <w:szCs w:val="24"/>
        </w:rPr>
      </w:pPr>
      <w:r w:rsidRPr="00E70E31">
        <w:rPr>
          <w:rFonts w:ascii="HG正楷書体-PRO" w:eastAsia="HG正楷書体-PRO" w:hAnsiTheme="minorEastAsia" w:hint="eastAsia"/>
          <w:b/>
          <w:bCs/>
          <w:sz w:val="24"/>
          <w:szCs w:val="24"/>
        </w:rPr>
        <w:t>２．申し込み方法</w:t>
      </w:r>
    </w:p>
    <w:p w14:paraId="1031CFE9" w14:textId="77777777" w:rsidR="0066718D" w:rsidRDefault="000F2481" w:rsidP="000F2481">
      <w:pPr>
        <w:ind w:leftChars="100" w:left="450" w:hangingChars="100" w:hanging="240"/>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（１）</w:t>
      </w:r>
      <w:r w:rsidR="0066718D">
        <w:rPr>
          <w:rFonts w:ascii="HG正楷書体-PRO" w:eastAsia="HG正楷書体-PRO" w:hAnsiTheme="minorEastAsia" w:hint="eastAsia"/>
          <w:sz w:val="24"/>
          <w:szCs w:val="24"/>
        </w:rPr>
        <w:t>地区内ロータリアンの参加を募集します。</w:t>
      </w:r>
    </w:p>
    <w:p w14:paraId="07EBA862" w14:textId="5A975967" w:rsidR="000F2481" w:rsidRDefault="000F2481" w:rsidP="000F2481">
      <w:pPr>
        <w:ind w:leftChars="100" w:left="690" w:hangingChars="200" w:hanging="480"/>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（２）</w:t>
      </w:r>
      <w:r w:rsidR="0066718D">
        <w:rPr>
          <w:rFonts w:ascii="HG正楷書体-PRO" w:eastAsia="HG正楷書体-PRO" w:hAnsiTheme="minorEastAsia" w:hint="eastAsia"/>
          <w:sz w:val="24"/>
          <w:szCs w:val="24"/>
        </w:rPr>
        <w:t>参加は個人、クラブ単位、複数クラブ混合でも結構です。</w:t>
      </w:r>
      <w:r w:rsidRPr="00E70E31">
        <w:rPr>
          <w:rFonts w:ascii="HG正楷書体-PRO" w:eastAsia="HG正楷書体-PRO" w:hAnsiTheme="minorEastAsia" w:hint="eastAsia"/>
          <w:sz w:val="24"/>
          <w:szCs w:val="24"/>
        </w:rPr>
        <w:t>趣旨をお汲み取り頂き、</w:t>
      </w:r>
      <w:r w:rsidR="0066718D">
        <w:rPr>
          <w:rFonts w:ascii="HG正楷書体-PRO" w:eastAsia="HG正楷書体-PRO" w:hAnsiTheme="minorEastAsia" w:hint="eastAsia"/>
          <w:sz w:val="24"/>
          <w:szCs w:val="24"/>
        </w:rPr>
        <w:t>ご検討ください。</w:t>
      </w:r>
    </w:p>
    <w:p w14:paraId="0154DAD3" w14:textId="77777777" w:rsidR="0066718D" w:rsidRDefault="0066718D" w:rsidP="0066718D">
      <w:pPr>
        <w:ind w:leftChars="100" w:left="690" w:hangingChars="200" w:hanging="480"/>
        <w:jc w:val="left"/>
        <w:rPr>
          <w:rFonts w:ascii="HG正楷書体-PRO" w:eastAsia="HG正楷書体-PRO" w:hAnsiTheme="minorEastAsia"/>
          <w:sz w:val="24"/>
          <w:szCs w:val="24"/>
        </w:rPr>
      </w:pPr>
      <w:r>
        <w:rPr>
          <w:rFonts w:ascii="HG正楷書体-PRO" w:eastAsia="HG正楷書体-PRO" w:hAnsiTheme="minorEastAsia" w:hint="eastAsia"/>
          <w:sz w:val="24"/>
          <w:szCs w:val="24"/>
        </w:rPr>
        <w:t xml:space="preserve">（３）申し込みは　　</w:t>
      </w:r>
      <w:r w:rsidRPr="0066718D">
        <w:rPr>
          <w:rFonts w:ascii="HG正楷書体-PRO" w:eastAsia="HG正楷書体-PRO" w:hAnsiTheme="minorEastAsia" w:hint="eastAsia"/>
          <w:sz w:val="24"/>
          <w:szCs w:val="24"/>
          <w:u w:val="single"/>
        </w:rPr>
        <w:t>２０２４年４</w:t>
      </w:r>
      <w:r w:rsidR="000F2481" w:rsidRPr="0066718D">
        <w:rPr>
          <w:rFonts w:ascii="HG正楷書体-PRO" w:eastAsia="HG正楷書体-PRO" w:hAnsiTheme="minorEastAsia" w:hint="eastAsia"/>
          <w:sz w:val="24"/>
          <w:szCs w:val="24"/>
          <w:u w:val="single"/>
        </w:rPr>
        <w:t>月</w:t>
      </w:r>
      <w:r>
        <w:rPr>
          <w:rFonts w:ascii="HG正楷書体-PRO" w:eastAsia="HG正楷書体-PRO" w:hAnsiTheme="minorEastAsia" w:hint="eastAsia"/>
          <w:sz w:val="24"/>
          <w:szCs w:val="24"/>
          <w:u w:val="single"/>
        </w:rPr>
        <w:t>１</w:t>
      </w:r>
      <w:r w:rsidR="000F2481" w:rsidRPr="00E70E31">
        <w:rPr>
          <w:rFonts w:ascii="HG正楷書体-PRO" w:eastAsia="HG正楷書体-PRO" w:hAnsiTheme="minorEastAsia" w:hint="eastAsia"/>
          <w:sz w:val="24"/>
          <w:szCs w:val="24"/>
          <w:u w:val="single"/>
        </w:rPr>
        <w:t>日（</w:t>
      </w:r>
      <w:r>
        <w:rPr>
          <w:rFonts w:ascii="HG正楷書体-PRO" w:eastAsia="HG正楷書体-PRO" w:hAnsiTheme="minorEastAsia" w:hint="eastAsia"/>
          <w:sz w:val="24"/>
          <w:szCs w:val="24"/>
          <w:u w:val="single"/>
        </w:rPr>
        <w:t>月</w:t>
      </w:r>
      <w:r w:rsidR="000F2481" w:rsidRPr="00E70E31">
        <w:rPr>
          <w:rFonts w:ascii="HG正楷書体-PRO" w:eastAsia="HG正楷書体-PRO" w:hAnsiTheme="minorEastAsia" w:hint="eastAsia"/>
          <w:sz w:val="24"/>
          <w:szCs w:val="24"/>
          <w:u w:val="single"/>
        </w:rPr>
        <w:t>）</w:t>
      </w:r>
      <w:r>
        <w:rPr>
          <w:rFonts w:ascii="HG正楷書体-PRO" w:eastAsia="HG正楷書体-PRO" w:hAnsiTheme="minorEastAsia" w:hint="eastAsia"/>
          <w:sz w:val="24"/>
          <w:szCs w:val="24"/>
          <w:u w:val="single"/>
        </w:rPr>
        <w:t>正午</w:t>
      </w:r>
      <w:r w:rsidR="000F2481" w:rsidRPr="00E70E31">
        <w:rPr>
          <w:rFonts w:ascii="HG正楷書体-PRO" w:eastAsia="HG正楷書体-PRO" w:hAnsiTheme="minorEastAsia" w:hint="eastAsia"/>
          <w:sz w:val="24"/>
          <w:szCs w:val="24"/>
          <w:u w:val="single"/>
        </w:rPr>
        <w:t>まで</w:t>
      </w:r>
      <w:r w:rsidR="000F2481" w:rsidRPr="00E70E31">
        <w:rPr>
          <w:rFonts w:ascii="HG正楷書体-PRO" w:eastAsia="HG正楷書体-PRO" w:hAnsiTheme="minorEastAsia" w:hint="eastAsia"/>
          <w:sz w:val="24"/>
          <w:szCs w:val="24"/>
        </w:rPr>
        <w:t>に</w:t>
      </w:r>
      <w:r>
        <w:rPr>
          <w:rFonts w:ascii="HG正楷書体-PRO" w:eastAsia="HG正楷書体-PRO" w:hAnsiTheme="minorEastAsia" w:hint="eastAsia"/>
          <w:sz w:val="24"/>
          <w:szCs w:val="24"/>
        </w:rPr>
        <w:t>取りまとめの上、</w:t>
      </w:r>
    </w:p>
    <w:p w14:paraId="4FC94E4F" w14:textId="100AA8CE" w:rsidR="0066718D" w:rsidRDefault="0066718D" w:rsidP="0066718D">
      <w:pPr>
        <w:ind w:leftChars="300" w:left="630"/>
        <w:jc w:val="left"/>
        <w:rPr>
          <w:rFonts w:ascii="HG正楷書体-PRO" w:eastAsia="HG正楷書体-PRO" w:hAnsiTheme="minorEastAsia"/>
          <w:sz w:val="24"/>
          <w:szCs w:val="24"/>
        </w:rPr>
      </w:pPr>
      <w:r>
        <w:rPr>
          <w:rFonts w:ascii="HG正楷書体-PRO" w:eastAsia="HG正楷書体-PRO" w:hAnsiTheme="minorEastAsia" w:hint="eastAsia"/>
          <w:sz w:val="24"/>
          <w:szCs w:val="24"/>
        </w:rPr>
        <w:t>FAXまたはメールにて申込書をご提出ください。</w:t>
      </w:r>
    </w:p>
    <w:p w14:paraId="55B2E706" w14:textId="4AB201D2" w:rsidR="00E70E31" w:rsidRPr="00883F0C" w:rsidRDefault="00883F0C" w:rsidP="00E70E31">
      <w:pPr>
        <w:ind w:leftChars="100" w:left="690" w:hangingChars="200" w:hanging="480"/>
        <w:jc w:val="left"/>
        <w:rPr>
          <w:rFonts w:ascii="HG正楷書体-PRO" w:eastAsia="HG正楷書体-PRO" w:hAnsiTheme="minorEastAsia"/>
          <w:sz w:val="24"/>
          <w:szCs w:val="24"/>
        </w:rPr>
      </w:pPr>
      <w:bookmarkStart w:id="0" w:name="_Hlk125904329"/>
      <w:r>
        <w:rPr>
          <w:rFonts w:ascii="HG正楷書体-PRO" w:eastAsia="HG正楷書体-PRO" w:hAnsiTheme="minorEastAsia" w:hint="eastAsia"/>
          <w:sz w:val="24"/>
          <w:szCs w:val="24"/>
        </w:rPr>
        <w:t xml:space="preserve">　　決定次第組み合わせ表等お知らせいたします。</w:t>
      </w:r>
    </w:p>
    <w:bookmarkEnd w:id="0"/>
    <w:p w14:paraId="0992297A" w14:textId="1759DE88" w:rsidR="000F2481" w:rsidRPr="00E70E31" w:rsidRDefault="000F2481" w:rsidP="000F2481">
      <w:pPr>
        <w:ind w:left="241" w:hangingChars="100" w:hanging="241"/>
        <w:jc w:val="left"/>
        <w:rPr>
          <w:rFonts w:ascii="HG正楷書体-PRO" w:eastAsia="HG正楷書体-PRO" w:hAnsiTheme="minorEastAsia"/>
          <w:b/>
          <w:bCs/>
          <w:sz w:val="24"/>
          <w:szCs w:val="24"/>
        </w:rPr>
      </w:pPr>
      <w:r w:rsidRPr="00E70E31">
        <w:rPr>
          <w:rFonts w:ascii="HG正楷書体-PRO" w:eastAsia="HG正楷書体-PRO" w:hAnsiTheme="minorEastAsia" w:hint="eastAsia"/>
          <w:b/>
          <w:bCs/>
          <w:sz w:val="24"/>
          <w:szCs w:val="24"/>
        </w:rPr>
        <w:t>３．</w:t>
      </w:r>
      <w:r w:rsidR="0066718D">
        <w:rPr>
          <w:rFonts w:ascii="HG正楷書体-PRO" w:eastAsia="HG正楷書体-PRO" w:hAnsiTheme="minorEastAsia" w:hint="eastAsia"/>
          <w:b/>
          <w:bCs/>
          <w:sz w:val="24"/>
          <w:szCs w:val="24"/>
        </w:rPr>
        <w:t>パーティー</w:t>
      </w:r>
      <w:r w:rsidRPr="00E70E31">
        <w:rPr>
          <w:rFonts w:ascii="HG正楷書体-PRO" w:eastAsia="HG正楷書体-PRO" w:hAnsiTheme="minorEastAsia" w:hint="eastAsia"/>
          <w:b/>
          <w:bCs/>
          <w:sz w:val="24"/>
          <w:szCs w:val="24"/>
        </w:rPr>
        <w:t>及び表彰</w:t>
      </w:r>
    </w:p>
    <w:p w14:paraId="11737EE2" w14:textId="2BF088EE" w:rsidR="00E70E31" w:rsidRDefault="000F2481" w:rsidP="003E64DE">
      <w:pPr>
        <w:ind w:left="720" w:hangingChars="300" w:hanging="720"/>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 xml:space="preserve">　（</w:t>
      </w:r>
      <w:r w:rsidR="0066718D">
        <w:rPr>
          <w:rFonts w:ascii="HG正楷書体-PRO" w:eastAsia="HG正楷書体-PRO" w:hAnsiTheme="minorEastAsia" w:hint="eastAsia"/>
          <w:sz w:val="24"/>
          <w:szCs w:val="24"/>
        </w:rPr>
        <w:t>１</w:t>
      </w:r>
      <w:r w:rsidRPr="00E70E31">
        <w:rPr>
          <w:rFonts w:ascii="HG正楷書体-PRO" w:eastAsia="HG正楷書体-PRO" w:hAnsiTheme="minorEastAsia" w:hint="eastAsia"/>
          <w:sz w:val="24"/>
          <w:szCs w:val="24"/>
        </w:rPr>
        <w:t>）</w:t>
      </w:r>
      <w:r w:rsidR="003E64DE">
        <w:rPr>
          <w:rFonts w:ascii="HG正楷書体-PRO" w:eastAsia="HG正楷書体-PRO" w:hAnsiTheme="minorEastAsia" w:hint="eastAsia"/>
          <w:sz w:val="24"/>
          <w:szCs w:val="24"/>
        </w:rPr>
        <w:t>プレー終了後</w:t>
      </w:r>
      <w:r w:rsidRPr="00E70E31">
        <w:rPr>
          <w:rFonts w:ascii="HG正楷書体-PRO" w:eastAsia="HG正楷書体-PRO" w:hAnsiTheme="minorEastAsia" w:hint="eastAsia"/>
          <w:sz w:val="24"/>
          <w:szCs w:val="24"/>
        </w:rPr>
        <w:t>集計が整い次第パーティ</w:t>
      </w:r>
      <w:r w:rsidR="0066718D">
        <w:rPr>
          <w:rFonts w:ascii="HG正楷書体-PRO" w:eastAsia="HG正楷書体-PRO" w:hAnsiTheme="minorEastAsia" w:hint="eastAsia"/>
          <w:sz w:val="24"/>
          <w:szCs w:val="24"/>
        </w:rPr>
        <w:t>ールームにて</w:t>
      </w:r>
      <w:r w:rsidRPr="00E70E31">
        <w:rPr>
          <w:rFonts w:ascii="HG正楷書体-PRO" w:eastAsia="HG正楷書体-PRO" w:hAnsiTheme="minorEastAsia" w:hint="eastAsia"/>
          <w:sz w:val="24"/>
          <w:szCs w:val="24"/>
        </w:rPr>
        <w:t>表彰式を行います。</w:t>
      </w:r>
    </w:p>
    <w:p w14:paraId="5B1F65F3" w14:textId="3D561051" w:rsidR="003E64DE" w:rsidRDefault="003E64DE" w:rsidP="003E64DE">
      <w:pPr>
        <w:ind w:left="720" w:hangingChars="300" w:hanging="720"/>
        <w:jc w:val="left"/>
        <w:rPr>
          <w:rFonts w:ascii="HG正楷書体-PRO" w:eastAsia="HG正楷書体-PRO" w:hAnsiTheme="minorEastAsia"/>
          <w:sz w:val="24"/>
          <w:szCs w:val="24"/>
        </w:rPr>
      </w:pPr>
      <w:r>
        <w:rPr>
          <w:rFonts w:ascii="HG正楷書体-PRO" w:eastAsia="HG正楷書体-PRO" w:hAnsiTheme="minorEastAsia" w:hint="eastAsia"/>
          <w:sz w:val="24"/>
          <w:szCs w:val="24"/>
        </w:rPr>
        <w:t xml:space="preserve">　　　受賞者が不在の場合は代理の方方にご受領いただけますようご依頼ください。</w:t>
      </w:r>
    </w:p>
    <w:p w14:paraId="79629196" w14:textId="4DDCF1C6" w:rsidR="0066718D" w:rsidRPr="00001505" w:rsidRDefault="0066718D" w:rsidP="003E64DE">
      <w:pPr>
        <w:ind w:left="720" w:hangingChars="300" w:hanging="720"/>
        <w:jc w:val="left"/>
        <w:rPr>
          <w:rFonts w:ascii="HG正楷書体-PRO" w:eastAsia="HG正楷書体-PRO" w:hAnsiTheme="minorEastAsia"/>
          <w:b/>
          <w:bCs/>
          <w:sz w:val="24"/>
          <w:szCs w:val="24"/>
          <w:u w:val="single"/>
        </w:rPr>
      </w:pPr>
      <w:r>
        <w:rPr>
          <w:rFonts w:ascii="HG正楷書体-PRO" w:eastAsia="HG正楷書体-PRO" w:hAnsiTheme="minorEastAsia" w:hint="eastAsia"/>
          <w:sz w:val="24"/>
          <w:szCs w:val="24"/>
        </w:rPr>
        <w:t xml:space="preserve">　（２）</w:t>
      </w:r>
      <w:r w:rsidRPr="00001505">
        <w:rPr>
          <w:rFonts w:ascii="HG正楷書体-PRO" w:eastAsia="HG正楷書体-PRO" w:hAnsiTheme="minorEastAsia" w:hint="eastAsia"/>
          <w:b/>
          <w:bCs/>
          <w:sz w:val="24"/>
          <w:szCs w:val="24"/>
          <w:u w:val="single"/>
        </w:rPr>
        <w:t>表彰式の際に集合写真</w:t>
      </w:r>
      <w:r w:rsidR="003E64DE" w:rsidRPr="00001505">
        <w:rPr>
          <w:rFonts w:ascii="HG正楷書体-PRO" w:eastAsia="HG正楷書体-PRO" w:hAnsiTheme="minorEastAsia" w:hint="eastAsia"/>
          <w:b/>
          <w:bCs/>
          <w:sz w:val="24"/>
          <w:szCs w:val="24"/>
          <w:u w:val="single"/>
        </w:rPr>
        <w:t>を撮影いたしますので、赤いポリオTシャツをお持ちの方はご持参ください。</w:t>
      </w:r>
    </w:p>
    <w:p w14:paraId="0AD9DD49" w14:textId="77777777" w:rsidR="00E70E31" w:rsidRDefault="00E70E31" w:rsidP="003E64DE">
      <w:pPr>
        <w:jc w:val="left"/>
        <w:rPr>
          <w:rFonts w:ascii="HG正楷書体-PRO" w:eastAsia="HG正楷書体-PRO" w:hAnsiTheme="minorEastAsia"/>
          <w:sz w:val="24"/>
        </w:rPr>
      </w:pPr>
    </w:p>
    <w:p w14:paraId="1AC54D87" w14:textId="77777777" w:rsidR="000F2481" w:rsidRPr="00E70E31" w:rsidRDefault="000F2481" w:rsidP="000F2481">
      <w:pPr>
        <w:ind w:firstLineChars="900" w:firstLine="2168"/>
        <w:jc w:val="left"/>
        <w:rPr>
          <w:rFonts w:ascii="HG正楷書体-PRO" w:eastAsia="HG正楷書体-PRO" w:hAnsiTheme="minorEastAsia"/>
          <w:b/>
          <w:sz w:val="24"/>
          <w:szCs w:val="24"/>
        </w:rPr>
      </w:pPr>
      <w:r w:rsidRPr="00E70E31">
        <w:rPr>
          <w:rFonts w:ascii="HG正楷書体-PRO" w:eastAsia="HG正楷書体-PRO" w:hAnsiTheme="minorEastAsia" w:hint="eastAsia"/>
          <w:b/>
          <w:sz w:val="24"/>
          <w:szCs w:val="24"/>
        </w:rPr>
        <w:t>2023-24年度 国際ロータリー第2790地区</w:t>
      </w:r>
    </w:p>
    <w:p w14:paraId="1E3BE8CB" w14:textId="4BB2150B" w:rsidR="000F2481" w:rsidRPr="00E70E31" w:rsidRDefault="00432BE3" w:rsidP="000F2481">
      <w:pPr>
        <w:jc w:val="center"/>
        <w:rPr>
          <w:rFonts w:ascii="HG正楷書体-PRO" w:eastAsia="HG正楷書体-PRO" w:hAnsiTheme="minorEastAsia"/>
          <w:b/>
          <w:sz w:val="24"/>
          <w:szCs w:val="24"/>
        </w:rPr>
      </w:pPr>
      <w:r w:rsidRPr="00E70E31">
        <w:rPr>
          <w:rFonts w:ascii="HG正楷書体-PRO" w:eastAsia="HG正楷書体-PRO" w:hAnsiTheme="minorEastAsia" w:hint="eastAsia"/>
          <w:b/>
          <w:sz w:val="24"/>
          <w:szCs w:val="24"/>
        </w:rPr>
        <w:t>地区ポリオ</w:t>
      </w:r>
      <w:r w:rsidR="00D2067C">
        <w:rPr>
          <w:rFonts w:ascii="HG正楷書体-PRO" w:eastAsia="HG正楷書体-PRO" w:hAnsiTheme="minorEastAsia" w:hint="eastAsia"/>
          <w:b/>
          <w:sz w:val="24"/>
          <w:szCs w:val="24"/>
        </w:rPr>
        <w:t>根絶祈願</w:t>
      </w:r>
      <w:r w:rsidRPr="00E70E31">
        <w:rPr>
          <w:rFonts w:ascii="HG正楷書体-PRO" w:eastAsia="HG正楷書体-PRO" w:hAnsiTheme="minorEastAsia" w:hint="eastAsia"/>
          <w:b/>
          <w:sz w:val="24"/>
          <w:szCs w:val="24"/>
        </w:rPr>
        <w:t>チャリティー</w:t>
      </w:r>
      <w:r w:rsidR="000F2481" w:rsidRPr="00E70E31">
        <w:rPr>
          <w:rFonts w:ascii="HG正楷書体-PRO" w:eastAsia="HG正楷書体-PRO" w:hAnsiTheme="minorEastAsia" w:hint="eastAsia"/>
          <w:b/>
          <w:sz w:val="24"/>
          <w:szCs w:val="24"/>
        </w:rPr>
        <w:t>ゴルフ</w:t>
      </w:r>
      <w:r w:rsidR="00D2067C">
        <w:rPr>
          <w:rFonts w:ascii="HG正楷書体-PRO" w:eastAsia="HG正楷書体-PRO" w:hAnsiTheme="minorEastAsia" w:hint="eastAsia"/>
          <w:b/>
          <w:sz w:val="24"/>
          <w:szCs w:val="24"/>
        </w:rPr>
        <w:t>コンペ</w:t>
      </w:r>
      <w:r w:rsidR="000F2481" w:rsidRPr="00E70E31">
        <w:rPr>
          <w:rFonts w:ascii="HG正楷書体-PRO" w:eastAsia="HG正楷書体-PRO" w:hAnsiTheme="minorEastAsia" w:hint="eastAsia"/>
          <w:b/>
          <w:sz w:val="24"/>
          <w:szCs w:val="24"/>
        </w:rPr>
        <w:t xml:space="preserve"> 要項</w:t>
      </w:r>
    </w:p>
    <w:p w14:paraId="7B5E88C9" w14:textId="77777777" w:rsidR="000F2481" w:rsidRPr="00E70E31" w:rsidRDefault="000F2481" w:rsidP="000F2481">
      <w:pPr>
        <w:jc w:val="left"/>
        <w:rPr>
          <w:rFonts w:ascii="HG正楷書体-PRO" w:eastAsia="HG正楷書体-PRO" w:hAnsiTheme="majorEastAsia"/>
          <w:sz w:val="24"/>
          <w:szCs w:val="24"/>
        </w:rPr>
      </w:pPr>
      <w:r w:rsidRPr="00E70E31">
        <w:rPr>
          <w:rFonts w:ascii="HG正楷書体-PRO" w:eastAsia="HG正楷書体-PRO" w:hAnsiTheme="majorEastAsia" w:hint="eastAsia"/>
          <w:sz w:val="24"/>
          <w:szCs w:val="24"/>
        </w:rPr>
        <w:t>■ 開 催 概 要 ■</w:t>
      </w:r>
    </w:p>
    <w:p w14:paraId="74B28D70" w14:textId="69563471" w:rsidR="000F2481" w:rsidRPr="00E70E31" w:rsidRDefault="000F2481" w:rsidP="000F2481">
      <w:pPr>
        <w:rPr>
          <w:rFonts w:ascii="HG正楷書体-PRO" w:eastAsia="HG正楷書体-PRO" w:hAnsiTheme="majorEastAsia"/>
          <w:sz w:val="24"/>
          <w:szCs w:val="24"/>
        </w:rPr>
      </w:pPr>
      <w:r w:rsidRPr="00E70E31">
        <w:rPr>
          <w:rFonts w:ascii="HG正楷書体-PRO" w:eastAsia="HG正楷書体-PRO" w:hAnsiTheme="majorEastAsia" w:hint="eastAsia"/>
          <w:spacing w:val="40"/>
          <w:sz w:val="24"/>
          <w:szCs w:val="24"/>
          <w:fitText w:val="1200" w:id="-1035296000"/>
        </w:rPr>
        <w:t>開催日</w:t>
      </w:r>
      <w:r w:rsidRPr="00E70E31">
        <w:rPr>
          <w:rFonts w:ascii="HG正楷書体-PRO" w:eastAsia="HG正楷書体-PRO" w:hAnsiTheme="majorEastAsia" w:hint="eastAsia"/>
          <w:sz w:val="24"/>
          <w:szCs w:val="24"/>
          <w:fitText w:val="1200" w:id="-1035296000"/>
        </w:rPr>
        <w:t>時</w:t>
      </w:r>
      <w:r w:rsidRPr="00E70E31">
        <w:rPr>
          <w:rFonts w:ascii="HG正楷書体-PRO" w:eastAsia="HG正楷書体-PRO" w:hAnsiTheme="majorEastAsia" w:hint="eastAsia"/>
          <w:sz w:val="24"/>
          <w:szCs w:val="24"/>
        </w:rPr>
        <w:t xml:space="preserve">　： </w:t>
      </w:r>
      <w:r w:rsidRPr="00E70E31">
        <w:rPr>
          <w:rFonts w:ascii="HG正楷書体-PRO" w:eastAsia="HG正楷書体-PRO" w:hAnsiTheme="majorEastAsia" w:hint="eastAsia"/>
          <w:b/>
          <w:sz w:val="24"/>
          <w:szCs w:val="24"/>
        </w:rPr>
        <w:t>202</w:t>
      </w:r>
      <w:r w:rsidR="00432BE3" w:rsidRPr="00E70E31">
        <w:rPr>
          <w:rFonts w:ascii="HG正楷書体-PRO" w:eastAsia="HG正楷書体-PRO" w:hAnsiTheme="majorEastAsia" w:hint="eastAsia"/>
          <w:b/>
          <w:sz w:val="24"/>
          <w:szCs w:val="24"/>
        </w:rPr>
        <w:t>4</w:t>
      </w:r>
      <w:r w:rsidRPr="00E70E31">
        <w:rPr>
          <w:rFonts w:ascii="HG正楷書体-PRO" w:eastAsia="HG正楷書体-PRO" w:hAnsiTheme="majorEastAsia" w:hint="eastAsia"/>
          <w:b/>
          <w:sz w:val="24"/>
          <w:szCs w:val="24"/>
        </w:rPr>
        <w:t>年</w:t>
      </w:r>
      <w:r w:rsidR="00432BE3" w:rsidRPr="00E70E31">
        <w:rPr>
          <w:rFonts w:ascii="HG正楷書体-PRO" w:eastAsia="HG正楷書体-PRO" w:hAnsiTheme="majorEastAsia" w:hint="eastAsia"/>
          <w:b/>
          <w:sz w:val="24"/>
          <w:szCs w:val="24"/>
        </w:rPr>
        <w:t xml:space="preserve">　５</w:t>
      </w:r>
      <w:r w:rsidRPr="00E70E31">
        <w:rPr>
          <w:rFonts w:ascii="HG正楷書体-PRO" w:eastAsia="HG正楷書体-PRO" w:hAnsiTheme="majorEastAsia" w:hint="eastAsia"/>
          <w:b/>
          <w:sz w:val="24"/>
          <w:szCs w:val="24"/>
        </w:rPr>
        <w:t>月10日（金）</w:t>
      </w:r>
      <w:r w:rsidRPr="00E70E31">
        <w:rPr>
          <w:rFonts w:ascii="HG正楷書体-PRO" w:eastAsia="HG正楷書体-PRO" w:hAnsiTheme="majorEastAsia" w:hint="eastAsia"/>
          <w:sz w:val="24"/>
          <w:szCs w:val="24"/>
        </w:rPr>
        <w:t xml:space="preserve">　　　　　</w:t>
      </w:r>
      <w:r w:rsidRPr="00E70E31">
        <w:rPr>
          <w:rFonts w:ascii="HG正楷書体-PRO" w:eastAsia="HG正楷書体-PRO" w:hAnsiTheme="majorEastAsia" w:hint="eastAsia"/>
          <w:sz w:val="24"/>
          <w:szCs w:val="24"/>
          <w:u w:val="single"/>
        </w:rPr>
        <w:t>雨天決行</w:t>
      </w:r>
    </w:p>
    <w:p w14:paraId="6E511A0D" w14:textId="15A161AF" w:rsidR="00E70E31" w:rsidRPr="00E70E31" w:rsidRDefault="000F2481" w:rsidP="00E70E31">
      <w:pPr>
        <w:spacing w:line="240" w:lineRule="exact"/>
        <w:rPr>
          <w:rFonts w:ascii="HG正楷書体-PRO" w:eastAsia="HG正楷書体-PRO"/>
          <w:sz w:val="24"/>
          <w:szCs w:val="24"/>
        </w:rPr>
      </w:pPr>
      <w:r w:rsidRPr="00E70E31">
        <w:rPr>
          <w:rFonts w:ascii="HG正楷書体-PRO" w:eastAsia="HG正楷書体-PRO" w:hAnsiTheme="majorEastAsia" w:hint="eastAsia"/>
          <w:spacing w:val="40"/>
          <w:sz w:val="24"/>
          <w:szCs w:val="24"/>
          <w:fitText w:val="1200" w:id="-1035295999"/>
        </w:rPr>
        <w:t>開催場</w:t>
      </w:r>
      <w:r w:rsidRPr="00E70E31">
        <w:rPr>
          <w:rFonts w:ascii="HG正楷書体-PRO" w:eastAsia="HG正楷書体-PRO" w:hAnsiTheme="majorEastAsia" w:hint="eastAsia"/>
          <w:sz w:val="24"/>
          <w:szCs w:val="24"/>
          <w:fitText w:val="1200" w:id="-1035295999"/>
        </w:rPr>
        <w:t>所</w:t>
      </w:r>
      <w:r w:rsidRPr="00E70E31">
        <w:rPr>
          <w:rFonts w:ascii="HG正楷書体-PRO" w:eastAsia="HG正楷書体-PRO" w:hAnsiTheme="majorEastAsia" w:hint="eastAsia"/>
          <w:sz w:val="24"/>
          <w:szCs w:val="24"/>
        </w:rPr>
        <w:t xml:space="preserve">　： </w:t>
      </w:r>
      <w:r w:rsidR="00E70E31" w:rsidRPr="00E70E31">
        <w:rPr>
          <w:rFonts w:ascii="HG正楷書体-PRO" w:eastAsia="HG正楷書体-PRO" w:hint="eastAsia"/>
          <w:sz w:val="24"/>
          <w:szCs w:val="24"/>
        </w:rPr>
        <w:t>久能カントリー倶楽部</w:t>
      </w:r>
    </w:p>
    <w:p w14:paraId="386160F4" w14:textId="77777777" w:rsidR="00E70E31" w:rsidRPr="00E70E31" w:rsidRDefault="00E70E31" w:rsidP="00E70E31">
      <w:pPr>
        <w:jc w:val="center"/>
        <w:rPr>
          <w:rFonts w:ascii="HG正楷書体-PRO" w:eastAsia="HG正楷書体-PRO"/>
          <w:sz w:val="24"/>
          <w:szCs w:val="24"/>
        </w:rPr>
      </w:pPr>
      <w:r w:rsidRPr="00E70E31">
        <w:rPr>
          <w:rFonts w:ascii="HG正楷書体-PRO" w:eastAsia="HG正楷書体-PRO" w:hint="eastAsia"/>
          <w:sz w:val="24"/>
          <w:szCs w:val="24"/>
        </w:rPr>
        <w:t>千葉県富里市久能７２２  Tel  0476－93－9000</w:t>
      </w:r>
    </w:p>
    <w:p w14:paraId="25971C33" w14:textId="10647FF2" w:rsidR="000F2481" w:rsidRPr="00E70E31" w:rsidRDefault="000F2481" w:rsidP="000F2481">
      <w:pPr>
        <w:rPr>
          <w:rFonts w:ascii="HG正楷書体-PRO" w:eastAsia="HG正楷書体-PRO" w:hAnsiTheme="majorEastAsia"/>
          <w:sz w:val="24"/>
          <w:szCs w:val="24"/>
        </w:rPr>
      </w:pPr>
      <w:r w:rsidRPr="00E70E31">
        <w:rPr>
          <w:rFonts w:ascii="HG正楷書体-PRO" w:eastAsia="HG正楷書体-PRO" w:hAnsiTheme="majorEastAsia" w:hint="eastAsia"/>
          <w:spacing w:val="40"/>
          <w:sz w:val="24"/>
          <w:szCs w:val="24"/>
          <w:fitText w:val="1200" w:id="-1035295998"/>
        </w:rPr>
        <w:t>募集人</w:t>
      </w:r>
      <w:r w:rsidRPr="00E70E31">
        <w:rPr>
          <w:rFonts w:ascii="HG正楷書体-PRO" w:eastAsia="HG正楷書体-PRO" w:hAnsiTheme="majorEastAsia" w:hint="eastAsia"/>
          <w:sz w:val="24"/>
          <w:szCs w:val="24"/>
          <w:fitText w:val="1200" w:id="-1035295998"/>
        </w:rPr>
        <w:t>数</w:t>
      </w:r>
      <w:r w:rsidRPr="00E70E31">
        <w:rPr>
          <w:rFonts w:ascii="HG正楷書体-PRO" w:eastAsia="HG正楷書体-PRO" w:hAnsiTheme="majorEastAsia" w:hint="eastAsia"/>
          <w:sz w:val="24"/>
          <w:szCs w:val="24"/>
        </w:rPr>
        <w:t xml:space="preserve">　： </w:t>
      </w:r>
      <w:r w:rsidR="00E70E31" w:rsidRPr="00E70E31">
        <w:rPr>
          <w:rFonts w:ascii="HG正楷書体-PRO" w:eastAsia="HG正楷書体-PRO" w:hAnsiTheme="majorEastAsia" w:hint="eastAsia"/>
          <w:b/>
          <w:bCs/>
          <w:sz w:val="24"/>
          <w:szCs w:val="24"/>
        </w:rPr>
        <w:t>２６</w:t>
      </w:r>
      <w:r w:rsidRPr="00E70E31">
        <w:rPr>
          <w:rFonts w:ascii="HG正楷書体-PRO" w:eastAsia="HG正楷書体-PRO" w:hAnsiTheme="majorEastAsia" w:hint="eastAsia"/>
          <w:b/>
          <w:bCs/>
          <w:sz w:val="24"/>
          <w:szCs w:val="24"/>
        </w:rPr>
        <w:t>組　（１</w:t>
      </w:r>
      <w:r w:rsidR="00E70E31" w:rsidRPr="00E70E31">
        <w:rPr>
          <w:rFonts w:ascii="HG正楷書体-PRO" w:eastAsia="HG正楷書体-PRO" w:hAnsiTheme="majorEastAsia" w:hint="eastAsia"/>
          <w:b/>
          <w:bCs/>
          <w:sz w:val="24"/>
          <w:szCs w:val="24"/>
        </w:rPr>
        <w:t>０４</w:t>
      </w:r>
      <w:r w:rsidRPr="00E70E31">
        <w:rPr>
          <w:rFonts w:ascii="HG正楷書体-PRO" w:eastAsia="HG正楷書体-PRO" w:hAnsiTheme="majorEastAsia" w:hint="eastAsia"/>
          <w:b/>
          <w:bCs/>
          <w:sz w:val="24"/>
          <w:szCs w:val="24"/>
        </w:rPr>
        <w:t>名）</w:t>
      </w:r>
    </w:p>
    <w:p w14:paraId="31218CA7" w14:textId="0A8E0BFB" w:rsidR="000F2481" w:rsidRPr="00E70E31" w:rsidRDefault="000F2481" w:rsidP="000F2481">
      <w:pPr>
        <w:rPr>
          <w:rFonts w:ascii="HG正楷書体-PRO" w:eastAsia="HG正楷書体-PRO" w:hAnsiTheme="majorEastAsia"/>
          <w:b/>
          <w:color w:val="000000" w:themeColor="text1"/>
          <w:kern w:val="2"/>
          <w:sz w:val="24"/>
          <w:szCs w:val="24"/>
        </w:rPr>
      </w:pPr>
      <w:r w:rsidRPr="00E70E31">
        <w:rPr>
          <w:rFonts w:ascii="HG正楷書体-PRO" w:eastAsia="HG正楷書体-PRO" w:hAnsiTheme="majorEastAsia" w:hint="eastAsia"/>
          <w:sz w:val="24"/>
          <w:szCs w:val="24"/>
          <w:fitText w:val="1200" w:id="-1035295997"/>
        </w:rPr>
        <w:t>プレーフィ</w:t>
      </w:r>
      <w:r w:rsidRPr="00E70E31">
        <w:rPr>
          <w:rFonts w:ascii="HG正楷書体-PRO" w:eastAsia="HG正楷書体-PRO" w:hAnsiTheme="majorEastAsia" w:hint="eastAsia"/>
          <w:sz w:val="24"/>
          <w:szCs w:val="24"/>
        </w:rPr>
        <w:t xml:space="preserve">　： </w:t>
      </w:r>
      <w:r w:rsidR="003E64DE">
        <w:rPr>
          <w:rFonts w:ascii="HG正楷書体-PRO" w:eastAsia="HG正楷書体-PRO" w:hAnsiTheme="majorEastAsia" w:hint="eastAsia"/>
          <w:b/>
          <w:bCs/>
          <w:color w:val="000000" w:themeColor="text1"/>
          <w:sz w:val="24"/>
          <w:szCs w:val="24"/>
        </w:rPr>
        <w:t>２２,０００</w:t>
      </w:r>
      <w:r w:rsidRPr="00E70E31">
        <w:rPr>
          <w:rFonts w:ascii="HG正楷書体-PRO" w:eastAsia="HG正楷書体-PRO" w:hAnsiTheme="majorEastAsia" w:hint="eastAsia"/>
          <w:b/>
          <w:color w:val="000000" w:themeColor="text1"/>
          <w:sz w:val="24"/>
          <w:szCs w:val="24"/>
        </w:rPr>
        <w:t>円（</w:t>
      </w:r>
      <w:r w:rsidR="003E64DE">
        <w:rPr>
          <w:rFonts w:ascii="HG正楷書体-PRO" w:eastAsia="HG正楷書体-PRO" w:hAnsiTheme="majorEastAsia" w:hint="eastAsia"/>
          <w:b/>
          <w:color w:val="000000" w:themeColor="text1"/>
          <w:sz w:val="24"/>
          <w:szCs w:val="24"/>
        </w:rPr>
        <w:t>乗用カート</w:t>
      </w:r>
      <w:r w:rsidRPr="00E70E31">
        <w:rPr>
          <w:rFonts w:ascii="HG正楷書体-PRO" w:eastAsia="HG正楷書体-PRO" w:hAnsiTheme="majorEastAsia" w:hint="eastAsia"/>
          <w:b/>
          <w:color w:val="000000" w:themeColor="text1"/>
          <w:sz w:val="24"/>
          <w:szCs w:val="24"/>
        </w:rPr>
        <w:t>、</w:t>
      </w:r>
      <w:r w:rsidR="003E64DE">
        <w:rPr>
          <w:rFonts w:ascii="HG正楷書体-PRO" w:eastAsia="HG正楷書体-PRO" w:hAnsiTheme="majorEastAsia" w:hint="eastAsia"/>
          <w:b/>
          <w:color w:val="000000" w:themeColor="text1"/>
          <w:sz w:val="24"/>
          <w:szCs w:val="24"/>
        </w:rPr>
        <w:t>キャディー付、</w:t>
      </w:r>
      <w:r w:rsidRPr="00E70E31">
        <w:rPr>
          <w:rFonts w:ascii="HG正楷書体-PRO" w:eastAsia="HG正楷書体-PRO" w:hAnsiTheme="majorEastAsia" w:hint="eastAsia"/>
          <w:b/>
          <w:color w:val="000000" w:themeColor="text1"/>
          <w:sz w:val="24"/>
          <w:szCs w:val="24"/>
        </w:rPr>
        <w:t>食事</w:t>
      </w:r>
      <w:r w:rsidR="003E64DE">
        <w:rPr>
          <w:rFonts w:ascii="HG正楷書体-PRO" w:eastAsia="HG正楷書体-PRO" w:hAnsiTheme="majorEastAsia" w:hint="eastAsia"/>
          <w:b/>
          <w:color w:val="000000" w:themeColor="text1"/>
          <w:sz w:val="24"/>
          <w:szCs w:val="24"/>
        </w:rPr>
        <w:t>付</w:t>
      </w:r>
      <w:r w:rsidRPr="00E70E31">
        <w:rPr>
          <w:rFonts w:ascii="HG正楷書体-PRO" w:eastAsia="HG正楷書体-PRO" w:hAnsiTheme="majorEastAsia" w:hint="eastAsia"/>
          <w:b/>
          <w:color w:val="000000" w:themeColor="text1"/>
          <w:sz w:val="24"/>
          <w:szCs w:val="24"/>
        </w:rPr>
        <w:t>）</w:t>
      </w:r>
    </w:p>
    <w:p w14:paraId="6338C46F" w14:textId="6540520D" w:rsidR="000F2481" w:rsidRPr="00E70E31" w:rsidRDefault="000F2481" w:rsidP="002C0198">
      <w:pPr>
        <w:ind w:leftChars="800" w:left="1680" w:firstLineChars="50" w:firstLine="120"/>
        <w:rPr>
          <w:rFonts w:ascii="HG正楷書体-PRO" w:eastAsia="HG正楷書体-PRO" w:hAnsiTheme="majorEastAsia"/>
          <w:bCs/>
          <w:sz w:val="24"/>
          <w:szCs w:val="24"/>
        </w:rPr>
      </w:pPr>
      <w:r w:rsidRPr="00E70E31">
        <w:rPr>
          <w:rFonts w:ascii="HG正楷書体-PRO" w:eastAsia="HG正楷書体-PRO" w:hAnsiTheme="majorEastAsia" w:hint="eastAsia"/>
          <w:bCs/>
          <w:sz w:val="24"/>
          <w:szCs w:val="24"/>
        </w:rPr>
        <w:t>※満年齢</w:t>
      </w:r>
      <w:r w:rsidR="002C0198">
        <w:rPr>
          <w:rFonts w:ascii="HG正楷書体-PRO" w:eastAsia="HG正楷書体-PRO" w:hAnsiTheme="majorEastAsia" w:hint="eastAsia"/>
          <w:bCs/>
          <w:sz w:val="24"/>
          <w:szCs w:val="24"/>
        </w:rPr>
        <w:t>７５</w:t>
      </w:r>
      <w:r w:rsidRPr="00E70E31">
        <w:rPr>
          <w:rFonts w:ascii="HG正楷書体-PRO" w:eastAsia="HG正楷書体-PRO" w:hAnsiTheme="majorEastAsia" w:hint="eastAsia"/>
          <w:bCs/>
          <w:sz w:val="24"/>
          <w:szCs w:val="24"/>
        </w:rPr>
        <w:t>歳以上の方は、スタート前にフロントで身分証明書</w:t>
      </w:r>
      <w:r w:rsidR="002C0198">
        <w:rPr>
          <w:rFonts w:ascii="HG正楷書体-PRO" w:eastAsia="HG正楷書体-PRO" w:hAnsiTheme="majorEastAsia" w:hint="eastAsia"/>
          <w:bCs/>
          <w:sz w:val="24"/>
          <w:szCs w:val="24"/>
        </w:rPr>
        <w:t xml:space="preserve">　</w:t>
      </w:r>
      <w:r w:rsidRPr="00E70E31">
        <w:rPr>
          <w:rFonts w:ascii="HG正楷書体-PRO" w:eastAsia="HG正楷書体-PRO" w:hAnsiTheme="majorEastAsia" w:hint="eastAsia"/>
          <w:bCs/>
          <w:sz w:val="24"/>
          <w:szCs w:val="24"/>
        </w:rPr>
        <w:t>をご提示の上、免税処置を受けてください。</w:t>
      </w:r>
    </w:p>
    <w:p w14:paraId="13D4CE4A" w14:textId="5F7F834A" w:rsidR="000F2481" w:rsidRPr="00E70E31" w:rsidRDefault="000F2481" w:rsidP="002C0198">
      <w:pPr>
        <w:ind w:firstLineChars="750" w:firstLine="1800"/>
        <w:rPr>
          <w:rFonts w:ascii="HG正楷書体-PRO" w:eastAsia="HG正楷書体-PRO" w:hAnsiTheme="majorEastAsia"/>
          <w:bCs/>
          <w:sz w:val="24"/>
          <w:szCs w:val="24"/>
        </w:rPr>
      </w:pPr>
      <w:r w:rsidRPr="00E70E31">
        <w:rPr>
          <w:rFonts w:ascii="HG正楷書体-PRO" w:eastAsia="HG正楷書体-PRO" w:hAnsiTheme="majorEastAsia" w:hint="eastAsia"/>
          <w:bCs/>
          <w:sz w:val="24"/>
          <w:szCs w:val="24"/>
        </w:rPr>
        <w:t>※プレー後パーティ</w:t>
      </w:r>
      <w:r w:rsidR="003E64DE">
        <w:rPr>
          <w:rFonts w:ascii="HG正楷書体-PRO" w:eastAsia="HG正楷書体-PRO" w:hAnsiTheme="majorEastAsia" w:hint="eastAsia"/>
          <w:bCs/>
          <w:sz w:val="24"/>
          <w:szCs w:val="24"/>
        </w:rPr>
        <w:t>ー</w:t>
      </w:r>
      <w:r w:rsidRPr="00E70E31">
        <w:rPr>
          <w:rFonts w:ascii="HG正楷書体-PRO" w:eastAsia="HG正楷書体-PRO" w:hAnsiTheme="majorEastAsia" w:hint="eastAsia"/>
          <w:bCs/>
          <w:sz w:val="24"/>
          <w:szCs w:val="24"/>
        </w:rPr>
        <w:t>前に各自ご精算ください。</w:t>
      </w:r>
    </w:p>
    <w:p w14:paraId="65FA98F0" w14:textId="5BFA31EE" w:rsidR="000F2481" w:rsidRDefault="000F2481" w:rsidP="000F2481">
      <w:pPr>
        <w:rPr>
          <w:rFonts w:ascii="HG正楷書体-PRO" w:eastAsia="HG正楷書体-PRO" w:hAnsiTheme="majorEastAsia"/>
          <w:b/>
          <w:sz w:val="24"/>
          <w:szCs w:val="24"/>
        </w:rPr>
      </w:pPr>
      <w:r w:rsidRPr="00E70E31">
        <w:rPr>
          <w:rFonts w:ascii="HG正楷書体-PRO" w:eastAsia="HG正楷書体-PRO" w:hAnsiTheme="majorEastAsia" w:hint="eastAsia"/>
          <w:sz w:val="24"/>
          <w:szCs w:val="24"/>
        </w:rPr>
        <w:t>登　録　料　：</w:t>
      </w:r>
      <w:r w:rsidR="003E64DE">
        <w:rPr>
          <w:rFonts w:ascii="HG正楷書体-PRO" w:eastAsia="HG正楷書体-PRO" w:hAnsiTheme="majorEastAsia" w:hint="eastAsia"/>
          <w:b/>
          <w:sz w:val="24"/>
          <w:szCs w:val="24"/>
        </w:rPr>
        <w:t xml:space="preserve">　６,０００</w:t>
      </w:r>
      <w:r w:rsidRPr="00E70E31">
        <w:rPr>
          <w:rFonts w:ascii="HG正楷書体-PRO" w:eastAsia="HG正楷書体-PRO" w:hAnsiTheme="majorEastAsia" w:hint="eastAsia"/>
          <w:b/>
          <w:sz w:val="24"/>
          <w:szCs w:val="24"/>
        </w:rPr>
        <w:t>円（賞品・パーティ代</w:t>
      </w:r>
      <w:r w:rsidR="000410EB">
        <w:rPr>
          <w:rFonts w:ascii="HG正楷書体-PRO" w:eastAsia="HG正楷書体-PRO" w:hAnsiTheme="majorEastAsia" w:hint="eastAsia"/>
          <w:b/>
          <w:sz w:val="24"/>
          <w:szCs w:val="24"/>
        </w:rPr>
        <w:t>を</w:t>
      </w:r>
      <w:r w:rsidRPr="00E70E31">
        <w:rPr>
          <w:rFonts w:ascii="HG正楷書体-PRO" w:eastAsia="HG正楷書体-PRO" w:hAnsiTheme="majorEastAsia" w:hint="eastAsia"/>
          <w:b/>
          <w:sz w:val="24"/>
          <w:szCs w:val="24"/>
        </w:rPr>
        <w:t>含む）</w:t>
      </w:r>
    </w:p>
    <w:p w14:paraId="4F605975" w14:textId="34756087" w:rsidR="003E64DE" w:rsidRDefault="003E64DE" w:rsidP="000F2481">
      <w:pPr>
        <w:rPr>
          <w:rFonts w:ascii="HG正楷書体-PRO" w:eastAsia="HG正楷書体-PRO" w:hAnsiTheme="majorEastAsia"/>
          <w:b/>
          <w:sz w:val="24"/>
          <w:szCs w:val="24"/>
        </w:rPr>
      </w:pPr>
      <w:r>
        <w:rPr>
          <w:rFonts w:ascii="HG正楷書体-PRO" w:eastAsia="HG正楷書体-PRO" w:hAnsiTheme="majorEastAsia" w:hint="eastAsia"/>
          <w:b/>
          <w:sz w:val="24"/>
          <w:szCs w:val="24"/>
        </w:rPr>
        <w:t xml:space="preserve">　　　　　　　　当日集金いたします。</w:t>
      </w:r>
    </w:p>
    <w:p w14:paraId="55CEE3CF" w14:textId="77777777" w:rsidR="003E64DE" w:rsidRPr="00E70E31" w:rsidRDefault="003E64DE" w:rsidP="000F2481">
      <w:pPr>
        <w:rPr>
          <w:rFonts w:ascii="HG正楷書体-PRO" w:eastAsia="HG正楷書体-PRO" w:hAnsiTheme="majorEastAsia"/>
          <w:b/>
          <w:sz w:val="24"/>
          <w:szCs w:val="24"/>
        </w:rPr>
      </w:pPr>
    </w:p>
    <w:p w14:paraId="3B696DEF" w14:textId="5D3DE877" w:rsidR="000F2481" w:rsidRPr="00E70E31" w:rsidRDefault="000F2481" w:rsidP="000F2481">
      <w:pPr>
        <w:ind w:right="565"/>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開場・受付開始：</w:t>
      </w:r>
      <w:r w:rsidRPr="00E70E31">
        <w:rPr>
          <w:rFonts w:ascii="HG正楷書体-PRO" w:eastAsia="HG正楷書体-PRO" w:hAnsiTheme="minorEastAsia" w:hint="eastAsia"/>
          <w:b/>
          <w:sz w:val="24"/>
          <w:szCs w:val="24"/>
          <w:u w:val="single"/>
        </w:rPr>
        <w:t>午前</w:t>
      </w:r>
      <w:r w:rsidR="00E70E31" w:rsidRPr="00E70E31">
        <w:rPr>
          <w:rFonts w:ascii="HG正楷書体-PRO" w:eastAsia="HG正楷書体-PRO" w:hAnsiTheme="minorEastAsia" w:hint="eastAsia"/>
          <w:b/>
          <w:sz w:val="24"/>
          <w:szCs w:val="24"/>
          <w:u w:val="single"/>
        </w:rPr>
        <w:t xml:space="preserve">　</w:t>
      </w:r>
      <w:r w:rsidR="005C7295">
        <w:rPr>
          <w:rFonts w:ascii="HG正楷書体-PRO" w:eastAsia="HG正楷書体-PRO" w:hAnsiTheme="minorEastAsia" w:hint="eastAsia"/>
          <w:b/>
          <w:sz w:val="24"/>
          <w:szCs w:val="24"/>
          <w:u w:val="single"/>
        </w:rPr>
        <w:t>７</w:t>
      </w:r>
      <w:r w:rsidRPr="00E70E31">
        <w:rPr>
          <w:rFonts w:ascii="HG正楷書体-PRO" w:eastAsia="HG正楷書体-PRO" w:hAnsiTheme="minorEastAsia" w:hint="eastAsia"/>
          <w:b/>
          <w:sz w:val="24"/>
          <w:szCs w:val="24"/>
          <w:u w:val="single"/>
        </w:rPr>
        <w:t>時</w:t>
      </w:r>
      <w:r w:rsidR="00E70E31" w:rsidRPr="00E70E31">
        <w:rPr>
          <w:rFonts w:ascii="HG正楷書体-PRO" w:eastAsia="HG正楷書体-PRO" w:hAnsiTheme="minorEastAsia" w:hint="eastAsia"/>
          <w:b/>
          <w:sz w:val="24"/>
          <w:szCs w:val="24"/>
          <w:u w:val="single"/>
        </w:rPr>
        <w:t xml:space="preserve">　</w:t>
      </w:r>
      <w:r w:rsidR="005C7295">
        <w:rPr>
          <w:rFonts w:ascii="HG正楷書体-PRO" w:eastAsia="HG正楷書体-PRO" w:hAnsiTheme="minorEastAsia" w:hint="eastAsia"/>
          <w:b/>
          <w:sz w:val="24"/>
          <w:szCs w:val="24"/>
          <w:u w:val="single"/>
        </w:rPr>
        <w:t>３０</w:t>
      </w:r>
      <w:r w:rsidRPr="00E70E31">
        <w:rPr>
          <w:rFonts w:ascii="HG正楷書体-PRO" w:eastAsia="HG正楷書体-PRO" w:hAnsiTheme="minorEastAsia" w:hint="eastAsia"/>
          <w:b/>
          <w:sz w:val="24"/>
          <w:szCs w:val="24"/>
          <w:u w:val="single"/>
        </w:rPr>
        <w:t>分</w:t>
      </w:r>
    </w:p>
    <w:p w14:paraId="56AB3952" w14:textId="75F83A6A" w:rsidR="000F2481" w:rsidRPr="00E70E31" w:rsidRDefault="000F2481" w:rsidP="000F2481">
      <w:pPr>
        <w:jc w:val="left"/>
        <w:rPr>
          <w:rFonts w:ascii="HG正楷書体-PRO" w:eastAsia="HG正楷書体-PRO" w:hAnsiTheme="minorEastAsia"/>
          <w:b/>
          <w:sz w:val="24"/>
          <w:szCs w:val="24"/>
        </w:rPr>
      </w:pPr>
      <w:r w:rsidRPr="00E70E31">
        <w:rPr>
          <w:rFonts w:ascii="HG正楷書体-PRO" w:eastAsia="HG正楷書体-PRO" w:hAnsiTheme="minorEastAsia" w:hint="eastAsia"/>
          <w:sz w:val="24"/>
          <w:szCs w:val="24"/>
        </w:rPr>
        <w:t xml:space="preserve">スタート　　：　</w:t>
      </w:r>
      <w:r w:rsidRPr="00E70E31">
        <w:rPr>
          <w:rFonts w:ascii="HG正楷書体-PRO" w:eastAsia="HG正楷書体-PRO" w:hAnsiTheme="minorEastAsia" w:hint="eastAsia"/>
          <w:b/>
          <w:sz w:val="24"/>
          <w:szCs w:val="24"/>
        </w:rPr>
        <w:t xml:space="preserve">アウト・イン　</w:t>
      </w:r>
      <w:r w:rsidRPr="00E70E31">
        <w:rPr>
          <w:rFonts w:ascii="HG正楷書体-PRO" w:eastAsia="HG正楷書体-PRO" w:hAnsiTheme="minorEastAsia" w:hint="eastAsia"/>
          <w:b/>
          <w:sz w:val="24"/>
          <w:szCs w:val="24"/>
          <w:u w:val="single"/>
        </w:rPr>
        <w:t>午前</w:t>
      </w:r>
      <w:r w:rsidR="00E70E31" w:rsidRPr="00E70E31">
        <w:rPr>
          <w:rFonts w:ascii="HG正楷書体-PRO" w:eastAsia="HG正楷書体-PRO" w:hAnsiTheme="minorEastAsia" w:hint="eastAsia"/>
          <w:b/>
          <w:sz w:val="24"/>
          <w:szCs w:val="24"/>
          <w:u w:val="single"/>
        </w:rPr>
        <w:t xml:space="preserve">　</w:t>
      </w:r>
      <w:r w:rsidR="005C7295">
        <w:rPr>
          <w:rFonts w:ascii="HG正楷書体-PRO" w:eastAsia="HG正楷書体-PRO" w:hAnsiTheme="minorEastAsia" w:hint="eastAsia"/>
          <w:b/>
          <w:sz w:val="24"/>
          <w:szCs w:val="24"/>
          <w:u w:val="single"/>
        </w:rPr>
        <w:t>８</w:t>
      </w:r>
      <w:r w:rsidRPr="00E70E31">
        <w:rPr>
          <w:rFonts w:ascii="HG正楷書体-PRO" w:eastAsia="HG正楷書体-PRO" w:hAnsiTheme="minorEastAsia" w:hint="eastAsia"/>
          <w:b/>
          <w:sz w:val="24"/>
          <w:szCs w:val="24"/>
          <w:u w:val="single"/>
        </w:rPr>
        <w:t>時</w:t>
      </w:r>
      <w:r w:rsidR="00E70E31" w:rsidRPr="00E70E31">
        <w:rPr>
          <w:rFonts w:ascii="HG正楷書体-PRO" w:eastAsia="HG正楷書体-PRO" w:hAnsiTheme="minorEastAsia" w:hint="eastAsia"/>
          <w:b/>
          <w:sz w:val="24"/>
          <w:szCs w:val="24"/>
          <w:u w:val="single"/>
        </w:rPr>
        <w:t xml:space="preserve">　</w:t>
      </w:r>
      <w:r w:rsidR="005C7295">
        <w:rPr>
          <w:rFonts w:ascii="HG正楷書体-PRO" w:eastAsia="HG正楷書体-PRO" w:hAnsiTheme="minorEastAsia" w:hint="eastAsia"/>
          <w:b/>
          <w:sz w:val="24"/>
          <w:szCs w:val="24"/>
          <w:u w:val="single"/>
        </w:rPr>
        <w:t>３５</w:t>
      </w:r>
      <w:r w:rsidRPr="00E70E31">
        <w:rPr>
          <w:rFonts w:ascii="HG正楷書体-PRO" w:eastAsia="HG正楷書体-PRO" w:hAnsiTheme="minorEastAsia" w:hint="eastAsia"/>
          <w:b/>
          <w:sz w:val="24"/>
          <w:szCs w:val="24"/>
          <w:u w:val="single"/>
        </w:rPr>
        <w:t>分</w:t>
      </w:r>
      <w:r w:rsidRPr="00E70E31">
        <w:rPr>
          <w:rFonts w:ascii="HG正楷書体-PRO" w:eastAsia="HG正楷書体-PRO" w:hAnsiTheme="minorEastAsia" w:hint="eastAsia"/>
          <w:b/>
          <w:sz w:val="24"/>
          <w:szCs w:val="24"/>
        </w:rPr>
        <w:t>より</w:t>
      </w:r>
      <w:r w:rsidR="005C7295">
        <w:rPr>
          <w:rFonts w:ascii="HG正楷書体-PRO" w:eastAsia="HG正楷書体-PRO" w:hAnsiTheme="minorEastAsia" w:hint="eastAsia"/>
          <w:b/>
          <w:sz w:val="24"/>
          <w:szCs w:val="24"/>
        </w:rPr>
        <w:t>７分刻み</w:t>
      </w:r>
    </w:p>
    <w:p w14:paraId="2F221A71" w14:textId="77777777" w:rsidR="000F2481" w:rsidRPr="00E70E31" w:rsidRDefault="000F2481" w:rsidP="000F2481">
      <w:pPr>
        <w:jc w:val="left"/>
        <w:rPr>
          <w:rFonts w:ascii="HG正楷書体-PRO" w:eastAsia="HG正楷書体-PRO" w:hAnsiTheme="minorEastAsia"/>
          <w:sz w:val="24"/>
          <w:szCs w:val="24"/>
        </w:rPr>
      </w:pPr>
      <w:bookmarkStart w:id="1" w:name="_Hlk125664190"/>
      <w:r w:rsidRPr="00E70E31">
        <w:rPr>
          <w:rFonts w:ascii="HG正楷書体-PRO" w:eastAsia="HG正楷書体-PRO" w:hAnsiTheme="minorEastAsia" w:hint="eastAsia"/>
          <w:sz w:val="24"/>
          <w:szCs w:val="24"/>
        </w:rPr>
        <w:t>■ 大会規則及び競技ルール ■</w:t>
      </w:r>
    </w:p>
    <w:bookmarkEnd w:id="1"/>
    <w:p w14:paraId="4A5D21F1" w14:textId="4DE17AC9" w:rsidR="000F2481" w:rsidRPr="00E70E31" w:rsidRDefault="000F2481" w:rsidP="002C0198">
      <w:pPr>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１．ＪＧＡゴルフ規則及び</w:t>
      </w:r>
      <w:r w:rsidR="003E64DE">
        <w:rPr>
          <w:rFonts w:ascii="HG正楷書体-PRO" w:eastAsia="HG正楷書体-PRO" w:hAnsiTheme="minorEastAsia" w:hint="eastAsia"/>
          <w:sz w:val="24"/>
          <w:szCs w:val="24"/>
        </w:rPr>
        <w:t>久能カントリー倶楽部</w:t>
      </w:r>
      <w:r w:rsidRPr="00E70E31">
        <w:rPr>
          <w:rFonts w:ascii="HG正楷書体-PRO" w:eastAsia="HG正楷書体-PRO" w:hAnsiTheme="minorEastAsia" w:hint="eastAsia"/>
          <w:sz w:val="24"/>
          <w:szCs w:val="24"/>
        </w:rPr>
        <w:t>ローカルルールを適用する。</w:t>
      </w:r>
    </w:p>
    <w:p w14:paraId="71EBF091" w14:textId="77777777" w:rsidR="000F2481" w:rsidRPr="00E70E31" w:rsidRDefault="000F2481" w:rsidP="002C0198">
      <w:pPr>
        <w:jc w:val="left"/>
        <w:rPr>
          <w:rFonts w:ascii="HG正楷書体-PRO" w:eastAsia="HG正楷書体-PRO" w:hAnsiTheme="minorEastAsia"/>
          <w:sz w:val="24"/>
          <w:szCs w:val="24"/>
        </w:rPr>
      </w:pPr>
      <w:r w:rsidRPr="00E70E31">
        <w:rPr>
          <w:rFonts w:ascii="HG正楷書体-PRO" w:eastAsia="HG正楷書体-PRO" w:hAnsiTheme="minorEastAsia" w:hint="eastAsia"/>
          <w:sz w:val="24"/>
          <w:szCs w:val="24"/>
        </w:rPr>
        <w:t>２．アウト・イン、同時スタートとする。</w:t>
      </w:r>
    </w:p>
    <w:p w14:paraId="0378D89A" w14:textId="77777777" w:rsidR="000F2481" w:rsidRPr="00E70E31" w:rsidRDefault="000F2481" w:rsidP="002C0198">
      <w:pPr>
        <w:ind w:left="480" w:hangingChars="200" w:hanging="480"/>
        <w:jc w:val="left"/>
        <w:rPr>
          <w:rFonts w:ascii="HG正楷書体-PRO" w:eastAsia="HG正楷書体-PRO" w:hAnsiTheme="minorEastAsia"/>
          <w:color w:val="000000" w:themeColor="text1"/>
          <w:sz w:val="24"/>
          <w:szCs w:val="24"/>
        </w:rPr>
      </w:pPr>
      <w:r w:rsidRPr="00E70E31">
        <w:rPr>
          <w:rFonts w:ascii="HG正楷書体-PRO" w:eastAsia="HG正楷書体-PRO" w:hAnsiTheme="minorEastAsia" w:hint="eastAsia"/>
          <w:color w:val="000000" w:themeColor="text1"/>
          <w:sz w:val="24"/>
          <w:szCs w:val="24"/>
        </w:rPr>
        <w:t>３．18Ｈストロークプレー（新ペリア方式）</w:t>
      </w:r>
    </w:p>
    <w:p w14:paraId="43723EA1" w14:textId="1BF10845" w:rsidR="00923E9E" w:rsidRPr="00E70E31" w:rsidRDefault="000F2481" w:rsidP="002C0198">
      <w:pPr>
        <w:ind w:leftChars="200" w:left="420" w:firstLineChars="200" w:firstLine="480"/>
        <w:jc w:val="left"/>
        <w:rPr>
          <w:rFonts w:ascii="HG正楷書体-PRO" w:eastAsia="HG正楷書体-PRO" w:hAnsiTheme="minorEastAsia"/>
          <w:color w:val="000000" w:themeColor="text1"/>
          <w:sz w:val="24"/>
          <w:szCs w:val="24"/>
        </w:rPr>
      </w:pPr>
      <w:r w:rsidRPr="00E70E31">
        <w:rPr>
          <w:rFonts w:ascii="HG正楷書体-PRO" w:eastAsia="HG正楷書体-PRO" w:hAnsiTheme="minorEastAsia" w:hint="eastAsia"/>
          <w:color w:val="000000" w:themeColor="text1"/>
          <w:sz w:val="24"/>
          <w:szCs w:val="24"/>
        </w:rPr>
        <w:t>ダブルパーカット、HC36まで、同ネット年齢上位。</w:t>
      </w:r>
    </w:p>
    <w:p w14:paraId="3780441F" w14:textId="6605D227" w:rsidR="00923E9E" w:rsidRDefault="00923E9E" w:rsidP="002C0198">
      <w:pPr>
        <w:rPr>
          <w:rFonts w:ascii="HG正楷書体-PRO" w:eastAsia="HG正楷書体-PRO"/>
          <w:sz w:val="24"/>
          <w:szCs w:val="24"/>
        </w:rPr>
      </w:pPr>
      <w:r w:rsidRPr="00E70E31">
        <w:rPr>
          <w:rFonts w:ascii="HG正楷書体-PRO" w:eastAsia="HG正楷書体-PRO" w:hint="eastAsia"/>
          <w:sz w:val="24"/>
          <w:szCs w:val="24"/>
        </w:rPr>
        <w:t xml:space="preserve">    </w:t>
      </w:r>
      <w:r w:rsidR="003E64DE">
        <w:rPr>
          <w:rFonts w:ascii="HG正楷書体-PRO" w:eastAsia="HG正楷書体-PRO" w:hint="eastAsia"/>
          <w:sz w:val="24"/>
          <w:szCs w:val="24"/>
        </w:rPr>
        <w:t xml:space="preserve">　　ジェネラルエリアオール６インチ、グリーン上ワングリップOK</w:t>
      </w:r>
    </w:p>
    <w:p w14:paraId="50A5536F" w14:textId="409A787F" w:rsidR="003E64DE" w:rsidRDefault="003E64DE" w:rsidP="002C0198">
      <w:pPr>
        <w:rPr>
          <w:rFonts w:ascii="HG正楷書体-PRO" w:eastAsia="HG正楷書体-PRO"/>
          <w:sz w:val="24"/>
          <w:szCs w:val="24"/>
        </w:rPr>
      </w:pPr>
      <w:r>
        <w:rPr>
          <w:rFonts w:ascii="HG正楷書体-PRO" w:eastAsia="HG正楷書体-PRO" w:hint="eastAsia"/>
          <w:sz w:val="24"/>
          <w:szCs w:val="24"/>
        </w:rPr>
        <w:t>４．使用ティ：一般　フロントティ（白）</w:t>
      </w:r>
    </w:p>
    <w:p w14:paraId="7B77EFB9" w14:textId="2C70EB02" w:rsidR="003E64DE" w:rsidRDefault="003E64DE" w:rsidP="002C0198">
      <w:pPr>
        <w:rPr>
          <w:rFonts w:ascii="HG正楷書体-PRO" w:eastAsia="HG正楷書体-PRO"/>
          <w:sz w:val="24"/>
          <w:szCs w:val="24"/>
        </w:rPr>
      </w:pPr>
      <w:r>
        <w:rPr>
          <w:rFonts w:ascii="HG正楷書体-PRO" w:eastAsia="HG正楷書体-PRO" w:hint="eastAsia"/>
          <w:sz w:val="24"/>
          <w:szCs w:val="24"/>
        </w:rPr>
        <w:t xml:space="preserve">　　　　　　：女性レディースティ（赤）</w:t>
      </w:r>
    </w:p>
    <w:p w14:paraId="79D47BEC" w14:textId="08EBF3C7" w:rsidR="003E64DE" w:rsidRDefault="003E64DE" w:rsidP="002C0198">
      <w:pPr>
        <w:rPr>
          <w:rFonts w:ascii="HG正楷書体-PRO" w:eastAsia="HG正楷書体-PRO"/>
          <w:sz w:val="24"/>
          <w:szCs w:val="24"/>
        </w:rPr>
      </w:pPr>
      <w:r>
        <w:rPr>
          <w:rFonts w:ascii="HG正楷書体-PRO" w:eastAsia="HG正楷書体-PRO" w:hint="eastAsia"/>
          <w:sz w:val="24"/>
          <w:szCs w:val="24"/>
        </w:rPr>
        <w:t>５．スコアー提出：同組マーカーのアテントの上、各自提出願います。</w:t>
      </w:r>
    </w:p>
    <w:p w14:paraId="06BA1E6D" w14:textId="77777777" w:rsidR="002C0198" w:rsidRDefault="003E64DE" w:rsidP="002C0198">
      <w:pPr>
        <w:rPr>
          <w:rFonts w:ascii="HG正楷書体-PRO" w:eastAsia="HG正楷書体-PRO" w:hAnsi="ＭＳ Ｐ明朝"/>
          <w:sz w:val="24"/>
          <w:szCs w:val="24"/>
        </w:rPr>
      </w:pPr>
      <w:r>
        <w:rPr>
          <w:rFonts w:ascii="HG正楷書体-PRO" w:eastAsia="HG正楷書体-PRO" w:hint="eastAsia"/>
          <w:sz w:val="24"/>
          <w:szCs w:val="24"/>
        </w:rPr>
        <w:t>６．</w:t>
      </w:r>
      <w:r w:rsidR="002C0198">
        <w:rPr>
          <w:rFonts w:ascii="HG正楷書体-PRO" w:eastAsia="HG正楷書体-PRO" w:hint="eastAsia"/>
          <w:sz w:val="24"/>
          <w:szCs w:val="24"/>
        </w:rPr>
        <w:t xml:space="preserve">表彰：個人の部　</w:t>
      </w:r>
      <w:r w:rsidR="00923E9E" w:rsidRPr="002C0198">
        <w:rPr>
          <w:rFonts w:ascii="HG正楷書体-PRO" w:eastAsia="HG正楷書体-PRO" w:hAnsi="ＭＳ Ｐ明朝" w:hint="eastAsia"/>
          <w:sz w:val="24"/>
          <w:szCs w:val="24"/>
        </w:rPr>
        <w:t>優勝</w:t>
      </w:r>
      <w:r w:rsidR="002C0198">
        <w:rPr>
          <w:rFonts w:ascii="HG正楷書体-PRO" w:eastAsia="HG正楷書体-PRO" w:hAnsi="ＭＳ Ｐ明朝" w:hint="eastAsia"/>
          <w:sz w:val="24"/>
          <w:szCs w:val="24"/>
        </w:rPr>
        <w:t>、準優勝、３位、飛賞、ＢＢ、ＢＭ</w:t>
      </w:r>
    </w:p>
    <w:p w14:paraId="7780D231" w14:textId="4A970124" w:rsidR="00923E9E" w:rsidRDefault="00923E9E" w:rsidP="002C0198">
      <w:pPr>
        <w:pStyle w:val="a8"/>
        <w:ind w:leftChars="0" w:left="714" w:firstLineChars="200" w:firstLine="480"/>
        <w:jc w:val="left"/>
        <w:rPr>
          <w:rFonts w:ascii="HG正楷書体-PRO" w:eastAsia="HG正楷書体-PRO" w:hAnsi="ＭＳ Ｐ明朝"/>
          <w:sz w:val="24"/>
          <w:szCs w:val="24"/>
        </w:rPr>
      </w:pPr>
      <w:r w:rsidRPr="00E70E31">
        <w:rPr>
          <w:rFonts w:ascii="HG正楷書体-PRO" w:eastAsia="HG正楷書体-PRO" w:hAnsi="ＭＳ Ｐ明朝" w:hint="eastAsia"/>
          <w:sz w:val="24"/>
          <w:szCs w:val="24"/>
        </w:rPr>
        <w:t xml:space="preserve">シニア </w:t>
      </w:r>
      <w:r w:rsidR="002C0198">
        <w:rPr>
          <w:rFonts w:ascii="HG正楷書体-PRO" w:eastAsia="HG正楷書体-PRO" w:hAnsi="ＭＳ Ｐ明朝"/>
          <w:sz w:val="24"/>
          <w:szCs w:val="24"/>
        </w:rPr>
        <w:t>(75</w:t>
      </w:r>
      <w:r w:rsidR="002C0198">
        <w:rPr>
          <w:rFonts w:ascii="HG正楷書体-PRO" w:eastAsia="HG正楷書体-PRO" w:hAnsi="ＭＳ Ｐ明朝" w:hint="eastAsia"/>
          <w:sz w:val="24"/>
          <w:szCs w:val="24"/>
        </w:rPr>
        <w:t>歳以上)優勝、レディース優勝</w:t>
      </w:r>
    </w:p>
    <w:p w14:paraId="6F06F26C" w14:textId="09131428" w:rsidR="002C0198" w:rsidRDefault="002C0198" w:rsidP="002C0198">
      <w:pPr>
        <w:jc w:val="left"/>
        <w:rPr>
          <w:rFonts w:ascii="HG正楷書体-PRO" w:eastAsia="HG正楷書体-PRO" w:hAnsi="ＭＳ Ｐ明朝"/>
          <w:sz w:val="24"/>
          <w:szCs w:val="24"/>
        </w:rPr>
      </w:pPr>
      <w:r>
        <w:rPr>
          <w:rFonts w:ascii="HG正楷書体-PRO" w:eastAsia="HG正楷書体-PRO" w:hAnsi="ＭＳ Ｐ明朝" w:hint="eastAsia"/>
          <w:sz w:val="24"/>
          <w:szCs w:val="24"/>
        </w:rPr>
        <w:t>７．ＯＢ、池ポチャ、</w:t>
      </w:r>
      <w:r w:rsidR="00FD24C9">
        <w:rPr>
          <w:rFonts w:ascii="HG正楷書体-PRO" w:eastAsia="HG正楷書体-PRO" w:hAnsi="ＭＳ Ｐ明朝" w:hint="eastAsia"/>
          <w:sz w:val="24"/>
          <w:szCs w:val="24"/>
        </w:rPr>
        <w:t>スリーパット、</w:t>
      </w:r>
      <w:r>
        <w:rPr>
          <w:rFonts w:ascii="HG正楷書体-PRO" w:eastAsia="HG正楷書体-PRO" w:hAnsi="ＭＳ Ｐ明朝" w:hint="eastAsia"/>
          <w:sz w:val="24"/>
          <w:szCs w:val="24"/>
        </w:rPr>
        <w:t>ショート</w:t>
      </w:r>
      <w:r w:rsidR="00FD24C9">
        <w:rPr>
          <w:rFonts w:ascii="HG正楷書体-PRO" w:eastAsia="HG正楷書体-PRO" w:hAnsi="ＭＳ Ｐ明朝" w:hint="eastAsia"/>
          <w:sz w:val="24"/>
          <w:szCs w:val="24"/>
        </w:rPr>
        <w:t>ホール</w:t>
      </w:r>
      <w:r>
        <w:rPr>
          <w:rFonts w:ascii="HG正楷書体-PRO" w:eastAsia="HG正楷書体-PRO" w:hAnsi="ＭＳ Ｐ明朝" w:hint="eastAsia"/>
          <w:sz w:val="24"/>
          <w:szCs w:val="24"/>
        </w:rPr>
        <w:t>ワンオン</w:t>
      </w:r>
      <w:r w:rsidR="00FD24C9">
        <w:rPr>
          <w:rFonts w:ascii="HG正楷書体-PRO" w:eastAsia="HG正楷書体-PRO" w:hAnsi="ＭＳ Ｐ明朝" w:hint="eastAsia"/>
          <w:sz w:val="24"/>
          <w:szCs w:val="24"/>
        </w:rPr>
        <w:t>ならず、空振りは</w:t>
      </w:r>
      <w:r>
        <w:rPr>
          <w:rFonts w:ascii="HG正楷書体-PRO" w:eastAsia="HG正楷書体-PRO" w:hAnsi="ＭＳ Ｐ明朝" w:hint="eastAsia"/>
          <w:sz w:val="24"/>
          <w:szCs w:val="24"/>
        </w:rPr>
        <w:t>、</w:t>
      </w:r>
    </w:p>
    <w:p w14:paraId="62DB007A" w14:textId="0EF026E1" w:rsidR="002C0198" w:rsidRDefault="00FD24C9" w:rsidP="002C0198">
      <w:pPr>
        <w:jc w:val="left"/>
        <w:rPr>
          <w:rFonts w:ascii="HG正楷書体-PRO" w:eastAsia="HG正楷書体-PRO" w:hAnsi="ＭＳ Ｐ明朝"/>
          <w:sz w:val="24"/>
          <w:szCs w:val="24"/>
        </w:rPr>
      </w:pPr>
      <w:r>
        <w:rPr>
          <w:rFonts w:ascii="HG正楷書体-PRO" w:eastAsia="HG正楷書体-PRO" w:hAnsi="ＭＳ Ｐ明朝" w:hint="eastAsia"/>
          <w:sz w:val="24"/>
          <w:szCs w:val="24"/>
        </w:rPr>
        <w:t xml:space="preserve">　　</w:t>
      </w:r>
      <w:r w:rsidR="005C7295">
        <w:rPr>
          <w:rFonts w:ascii="HG正楷書体-PRO" w:eastAsia="HG正楷書体-PRO" w:hAnsi="ＭＳ Ｐ明朝" w:hint="eastAsia"/>
          <w:sz w:val="24"/>
          <w:szCs w:val="24"/>
        </w:rPr>
        <w:t>１回</w:t>
      </w:r>
      <w:r>
        <w:rPr>
          <w:rFonts w:ascii="HG正楷書体-PRO" w:eastAsia="HG正楷書体-PRO" w:hAnsi="ＭＳ Ｐ明朝" w:hint="eastAsia"/>
          <w:sz w:val="24"/>
          <w:szCs w:val="24"/>
        </w:rPr>
        <w:t>５００円のチャリティーを</w:t>
      </w:r>
      <w:r w:rsidR="002C0198">
        <w:rPr>
          <w:rFonts w:ascii="HG正楷書体-PRO" w:eastAsia="HG正楷書体-PRO" w:hAnsi="ＭＳ Ｐ明朝" w:hint="eastAsia"/>
          <w:sz w:val="24"/>
          <w:szCs w:val="24"/>
        </w:rPr>
        <w:t>お願いいたします。（上限２,０００円）</w:t>
      </w:r>
    </w:p>
    <w:p w14:paraId="4A4027AE" w14:textId="11C66428" w:rsidR="002C0198" w:rsidRDefault="002C0198" w:rsidP="002C0198">
      <w:pPr>
        <w:ind w:left="480" w:hangingChars="200" w:hanging="480"/>
        <w:jc w:val="left"/>
        <w:rPr>
          <w:rFonts w:ascii="HG正楷書体-PRO" w:eastAsia="HG正楷書体-PRO" w:hAnsi="ＭＳ Ｐ明朝"/>
          <w:sz w:val="24"/>
          <w:szCs w:val="24"/>
        </w:rPr>
      </w:pPr>
      <w:r>
        <w:rPr>
          <w:rFonts w:ascii="HG正楷書体-PRO" w:eastAsia="HG正楷書体-PRO" w:hAnsi="ＭＳ Ｐ明朝" w:hint="eastAsia"/>
          <w:sz w:val="24"/>
          <w:szCs w:val="24"/>
        </w:rPr>
        <w:t xml:space="preserve">　　表彰の際に徴収いたします。</w:t>
      </w:r>
      <w:r w:rsidR="00AA7E79">
        <w:rPr>
          <w:rFonts w:ascii="HG正楷書体-PRO" w:eastAsia="HG正楷書体-PRO" w:hAnsi="ＭＳ Ｐ明朝" w:hint="eastAsia"/>
          <w:sz w:val="24"/>
          <w:szCs w:val="24"/>
        </w:rPr>
        <w:t>表彰式に</w:t>
      </w:r>
      <w:r>
        <w:rPr>
          <w:rFonts w:ascii="HG正楷書体-PRO" w:eastAsia="HG正楷書体-PRO" w:hAnsi="ＭＳ Ｐ明朝" w:hint="eastAsia"/>
          <w:sz w:val="24"/>
          <w:szCs w:val="24"/>
        </w:rPr>
        <w:t>参加出来ない場合は同組の方にお預けください。</w:t>
      </w:r>
    </w:p>
    <w:p w14:paraId="0B77E6C5" w14:textId="60F85211" w:rsidR="002C0198" w:rsidRPr="002C0198" w:rsidRDefault="002C0198" w:rsidP="002C0198">
      <w:pPr>
        <w:ind w:left="480" w:hangingChars="200" w:hanging="480"/>
        <w:jc w:val="left"/>
        <w:rPr>
          <w:rFonts w:ascii="HG正楷書体-PRO" w:eastAsia="HG正楷書体-PRO" w:hAnsi="ＭＳ Ｐ明朝"/>
          <w:sz w:val="24"/>
          <w:szCs w:val="24"/>
        </w:rPr>
      </w:pPr>
      <w:r>
        <w:rPr>
          <w:rFonts w:ascii="HG正楷書体-PRO" w:eastAsia="HG正楷書体-PRO" w:hAnsi="ＭＳ Ｐ明朝" w:hint="eastAsia"/>
          <w:sz w:val="24"/>
          <w:szCs w:val="24"/>
        </w:rPr>
        <w:t>８．諸注意</w:t>
      </w:r>
      <w:r w:rsidR="00D2067C">
        <w:rPr>
          <w:rFonts w:ascii="HG正楷書体-PRO" w:eastAsia="HG正楷書体-PRO" w:hAnsi="ＭＳ Ｐ明朝" w:hint="eastAsia"/>
          <w:sz w:val="24"/>
          <w:szCs w:val="24"/>
        </w:rPr>
        <w:t>：マナーの徹底、円滑な運営にご協力ください。</w:t>
      </w:r>
    </w:p>
    <w:p w14:paraId="7545EE3B" w14:textId="31712F91" w:rsidR="00543ADF" w:rsidRPr="00E70E31" w:rsidRDefault="00923E9E" w:rsidP="00D2067C">
      <w:pPr>
        <w:pStyle w:val="a8"/>
        <w:spacing w:line="240" w:lineRule="exact"/>
        <w:ind w:leftChars="0" w:left="357"/>
        <w:jc w:val="left"/>
        <w:rPr>
          <w:rFonts w:ascii="HG正楷書体-PRO" w:eastAsia="HG正楷書体-PRO" w:hAnsi="ＭＳ Ｐ明朝"/>
          <w:sz w:val="24"/>
          <w:szCs w:val="24"/>
        </w:rPr>
      </w:pPr>
      <w:r w:rsidRPr="00E70E31">
        <w:rPr>
          <w:rFonts w:ascii="HG正楷書体-PRO" w:eastAsia="HG正楷書体-PRO" w:hAnsi="ＭＳ Ｐ明朝" w:hint="eastAsia"/>
          <w:sz w:val="24"/>
          <w:szCs w:val="24"/>
        </w:rPr>
        <w:lastRenderedPageBreak/>
        <w:t xml:space="preserve">  </w:t>
      </w:r>
    </w:p>
    <w:p w14:paraId="404E0442" w14:textId="77777777" w:rsidR="00D2067C" w:rsidRPr="00E70E31" w:rsidRDefault="00D2067C" w:rsidP="00D2067C">
      <w:pPr>
        <w:ind w:firstLineChars="900" w:firstLine="2168"/>
        <w:jc w:val="left"/>
        <w:rPr>
          <w:rFonts w:ascii="HG正楷書体-PRO" w:eastAsia="HG正楷書体-PRO" w:hAnsiTheme="minorEastAsia"/>
          <w:b/>
          <w:sz w:val="24"/>
          <w:szCs w:val="24"/>
        </w:rPr>
      </w:pPr>
      <w:r w:rsidRPr="00E70E31">
        <w:rPr>
          <w:rFonts w:ascii="HG正楷書体-PRO" w:eastAsia="HG正楷書体-PRO" w:hAnsiTheme="minorEastAsia" w:hint="eastAsia"/>
          <w:b/>
          <w:sz w:val="24"/>
          <w:szCs w:val="24"/>
        </w:rPr>
        <w:t>2023-24年度 国際ロータリー第2790地区</w:t>
      </w:r>
    </w:p>
    <w:p w14:paraId="0C063D22" w14:textId="4AAD6B67" w:rsidR="00D2067C" w:rsidRDefault="00D2067C" w:rsidP="00D2067C">
      <w:pPr>
        <w:jc w:val="center"/>
        <w:rPr>
          <w:rFonts w:ascii="HG正楷書体-PRO" w:eastAsia="HG正楷書体-PRO" w:hAnsiTheme="minorEastAsia"/>
          <w:b/>
          <w:sz w:val="24"/>
          <w:szCs w:val="24"/>
        </w:rPr>
      </w:pPr>
      <w:r w:rsidRPr="00E70E31">
        <w:rPr>
          <w:rFonts w:ascii="HG正楷書体-PRO" w:eastAsia="HG正楷書体-PRO" w:hAnsiTheme="minorEastAsia" w:hint="eastAsia"/>
          <w:b/>
          <w:sz w:val="24"/>
          <w:szCs w:val="24"/>
        </w:rPr>
        <w:t>ポリオ</w:t>
      </w:r>
      <w:r>
        <w:rPr>
          <w:rFonts w:ascii="HG正楷書体-PRO" w:eastAsia="HG正楷書体-PRO" w:hAnsiTheme="minorEastAsia" w:hint="eastAsia"/>
          <w:b/>
          <w:sz w:val="24"/>
          <w:szCs w:val="24"/>
        </w:rPr>
        <w:t>根絶祈願</w:t>
      </w:r>
      <w:r w:rsidRPr="00E70E31">
        <w:rPr>
          <w:rFonts w:ascii="HG正楷書体-PRO" w:eastAsia="HG正楷書体-PRO" w:hAnsiTheme="minorEastAsia" w:hint="eastAsia"/>
          <w:b/>
          <w:sz w:val="24"/>
          <w:szCs w:val="24"/>
        </w:rPr>
        <w:t>チャリティーゴルフ</w:t>
      </w:r>
      <w:r>
        <w:rPr>
          <w:rFonts w:ascii="HG正楷書体-PRO" w:eastAsia="HG正楷書体-PRO" w:hAnsiTheme="minorEastAsia" w:hint="eastAsia"/>
          <w:b/>
          <w:sz w:val="24"/>
          <w:szCs w:val="24"/>
        </w:rPr>
        <w:t>コンペ</w:t>
      </w:r>
    </w:p>
    <w:p w14:paraId="289A23C9" w14:textId="1850640E" w:rsidR="00D2067C" w:rsidRPr="00D2067C" w:rsidRDefault="00D2067C" w:rsidP="00D2067C">
      <w:pPr>
        <w:jc w:val="center"/>
        <w:rPr>
          <w:rFonts w:ascii="HG正楷書体-PRO" w:eastAsia="HG正楷書体-PRO" w:hAnsiTheme="minorEastAsia"/>
          <w:b/>
          <w:sz w:val="24"/>
          <w:szCs w:val="24"/>
        </w:rPr>
      </w:pPr>
      <w:r>
        <w:rPr>
          <w:rFonts w:ascii="HG正楷書体-PRO" w:eastAsia="HG正楷書体-PRO" w:hAnsiTheme="minorEastAsia" w:hint="eastAsia"/>
          <w:b/>
          <w:sz w:val="24"/>
          <w:szCs w:val="24"/>
        </w:rPr>
        <w:t>登録申し込み書</w:t>
      </w:r>
    </w:p>
    <w:p w14:paraId="51886770" w14:textId="77777777" w:rsidR="00923E9E" w:rsidRPr="00E70E31" w:rsidRDefault="00923E9E" w:rsidP="00923E9E">
      <w:pPr>
        <w:jc w:val="center"/>
        <w:rPr>
          <w:rFonts w:ascii="HG正楷書体-PRO" w:eastAsia="HG正楷書体-PRO" w:hAnsi="ＭＳ Ｐ明朝"/>
          <w:sz w:val="24"/>
          <w:szCs w:val="24"/>
        </w:rPr>
      </w:pPr>
    </w:p>
    <w:p w14:paraId="6B5CCDFD" w14:textId="2EABCCD6" w:rsidR="00923E9E" w:rsidRPr="00E70E31" w:rsidRDefault="00D2067C" w:rsidP="00923E9E">
      <w:pPr>
        <w:ind w:firstLineChars="400" w:firstLine="960"/>
        <w:jc w:val="left"/>
        <w:rPr>
          <w:rFonts w:ascii="HG正楷書体-PRO" w:eastAsia="HG正楷書体-PRO" w:hAnsi="ＭＳ Ｐ明朝"/>
          <w:sz w:val="24"/>
          <w:szCs w:val="24"/>
          <w:u w:val="single"/>
        </w:rPr>
      </w:pPr>
      <w:r>
        <w:rPr>
          <w:rFonts w:ascii="HG正楷書体-PRO" w:eastAsia="HG正楷書体-PRO" w:hAnsi="ＭＳ Ｐ明朝" w:hint="eastAsia"/>
          <w:sz w:val="24"/>
          <w:szCs w:val="24"/>
        </w:rPr>
        <w:t>大会規則、ルール、服装規定を理解の上、大会への申し込みをします。</w:t>
      </w:r>
    </w:p>
    <w:tbl>
      <w:tblPr>
        <w:tblStyle w:val="ab"/>
        <w:tblW w:w="0" w:type="auto"/>
        <w:tblLook w:val="04A0" w:firstRow="1" w:lastRow="0" w:firstColumn="1" w:lastColumn="0" w:noHBand="0" w:noVBand="1"/>
      </w:tblPr>
      <w:tblGrid>
        <w:gridCol w:w="2120"/>
        <w:gridCol w:w="2367"/>
        <w:gridCol w:w="1740"/>
        <w:gridCol w:w="456"/>
        <w:gridCol w:w="2377"/>
      </w:tblGrid>
      <w:tr w:rsidR="00D2067C" w14:paraId="34DE4D1E" w14:textId="551D6E7D" w:rsidTr="00D2067C">
        <w:tc>
          <w:tcPr>
            <w:tcW w:w="2122" w:type="dxa"/>
          </w:tcPr>
          <w:p w14:paraId="2ABDE316" w14:textId="1A73EC10" w:rsidR="00D2067C" w:rsidRDefault="00D2067C" w:rsidP="00D2067C">
            <w:pPr>
              <w:jc w:val="center"/>
              <w:rPr>
                <w:rFonts w:ascii="HG正楷書体-PRO" w:eastAsia="HG正楷書体-PRO" w:hAnsi="ＭＳ Ｐ明朝"/>
                <w:sz w:val="24"/>
                <w:szCs w:val="24"/>
              </w:rPr>
            </w:pPr>
            <w:r>
              <w:rPr>
                <w:rFonts w:ascii="HG正楷書体-PRO" w:eastAsia="HG正楷書体-PRO" w:hAnsi="ＭＳ Ｐ明朝" w:hint="eastAsia"/>
                <w:sz w:val="24"/>
                <w:szCs w:val="24"/>
              </w:rPr>
              <w:t>クラブ名</w:t>
            </w:r>
          </w:p>
        </w:tc>
        <w:tc>
          <w:tcPr>
            <w:tcW w:w="2369" w:type="dxa"/>
          </w:tcPr>
          <w:p w14:paraId="51BD8587" w14:textId="062FA0CA" w:rsidR="00D2067C" w:rsidRDefault="00D2067C" w:rsidP="00D2067C">
            <w:pPr>
              <w:jc w:val="center"/>
              <w:rPr>
                <w:rFonts w:ascii="HG正楷書体-PRO" w:eastAsia="HG正楷書体-PRO" w:hAnsi="ＭＳ Ｐ明朝"/>
                <w:sz w:val="24"/>
                <w:szCs w:val="24"/>
              </w:rPr>
            </w:pPr>
            <w:r>
              <w:rPr>
                <w:rFonts w:ascii="HG正楷書体-PRO" w:eastAsia="HG正楷書体-PRO" w:hAnsi="ＭＳ Ｐ明朝" w:hint="eastAsia"/>
                <w:sz w:val="24"/>
                <w:szCs w:val="24"/>
              </w:rPr>
              <w:t>氏　　　名</w:t>
            </w:r>
          </w:p>
        </w:tc>
        <w:tc>
          <w:tcPr>
            <w:tcW w:w="1741" w:type="dxa"/>
          </w:tcPr>
          <w:p w14:paraId="6EB87145" w14:textId="3D5E15C5" w:rsidR="00D2067C" w:rsidRDefault="00D2067C" w:rsidP="00D2067C">
            <w:pPr>
              <w:jc w:val="center"/>
              <w:rPr>
                <w:rFonts w:ascii="HG正楷書体-PRO" w:eastAsia="HG正楷書体-PRO" w:hAnsi="ＭＳ Ｐ明朝"/>
                <w:sz w:val="24"/>
                <w:szCs w:val="24"/>
              </w:rPr>
            </w:pPr>
            <w:r>
              <w:rPr>
                <w:rFonts w:ascii="HG正楷書体-PRO" w:eastAsia="HG正楷書体-PRO" w:hAnsi="ＭＳ Ｐ明朝" w:hint="eastAsia"/>
                <w:sz w:val="24"/>
                <w:szCs w:val="24"/>
              </w:rPr>
              <w:t>ふりがな</w:t>
            </w:r>
          </w:p>
        </w:tc>
        <w:tc>
          <w:tcPr>
            <w:tcW w:w="315" w:type="dxa"/>
          </w:tcPr>
          <w:p w14:paraId="26AF16AB" w14:textId="118A7803" w:rsidR="00D2067C" w:rsidRDefault="00D2067C" w:rsidP="00D2067C">
            <w:pPr>
              <w:jc w:val="center"/>
              <w:rPr>
                <w:rFonts w:ascii="HG正楷書体-PRO" w:eastAsia="HG正楷書体-PRO" w:hAnsi="ＭＳ Ｐ明朝"/>
                <w:sz w:val="24"/>
                <w:szCs w:val="24"/>
              </w:rPr>
            </w:pPr>
            <w:r>
              <w:rPr>
                <w:rFonts w:ascii="HG正楷書体-PRO" w:eastAsia="HG正楷書体-PRO" w:hAnsi="ＭＳ Ｐ明朝" w:hint="eastAsia"/>
                <w:sz w:val="24"/>
                <w:szCs w:val="24"/>
              </w:rPr>
              <w:t>性別</w:t>
            </w:r>
          </w:p>
        </w:tc>
        <w:tc>
          <w:tcPr>
            <w:tcW w:w="2379" w:type="dxa"/>
          </w:tcPr>
          <w:p w14:paraId="65249F1A" w14:textId="082AB487" w:rsidR="00D2067C" w:rsidRDefault="00D2067C" w:rsidP="00D2067C">
            <w:pPr>
              <w:jc w:val="center"/>
              <w:rPr>
                <w:rFonts w:ascii="HG正楷書体-PRO" w:eastAsia="HG正楷書体-PRO" w:hAnsi="ＭＳ Ｐ明朝"/>
                <w:sz w:val="24"/>
                <w:szCs w:val="24"/>
              </w:rPr>
            </w:pPr>
            <w:r>
              <w:rPr>
                <w:rFonts w:ascii="HG正楷書体-PRO" w:eastAsia="HG正楷書体-PRO" w:hAnsi="ＭＳ Ｐ明朝" w:hint="eastAsia"/>
                <w:sz w:val="24"/>
                <w:szCs w:val="24"/>
              </w:rPr>
              <w:t>生年月日</w:t>
            </w:r>
          </w:p>
        </w:tc>
      </w:tr>
      <w:tr w:rsidR="00D2067C" w14:paraId="6DD0996A" w14:textId="48F8A5A6" w:rsidTr="00D2067C">
        <w:tc>
          <w:tcPr>
            <w:tcW w:w="2122" w:type="dxa"/>
          </w:tcPr>
          <w:p w14:paraId="6EB0D364" w14:textId="77777777" w:rsidR="00D2067C" w:rsidRDefault="00D2067C" w:rsidP="00D2067C">
            <w:pPr>
              <w:jc w:val="center"/>
              <w:rPr>
                <w:rFonts w:ascii="HG正楷書体-PRO" w:eastAsia="HG正楷書体-PRO" w:hAnsi="ＭＳ Ｐ明朝"/>
                <w:sz w:val="24"/>
                <w:szCs w:val="24"/>
              </w:rPr>
            </w:pPr>
          </w:p>
          <w:p w14:paraId="4F4144D9" w14:textId="77777777" w:rsidR="00D2067C" w:rsidRDefault="00D2067C" w:rsidP="00D2067C">
            <w:pPr>
              <w:jc w:val="center"/>
              <w:rPr>
                <w:rFonts w:ascii="HG正楷書体-PRO" w:eastAsia="HG正楷書体-PRO" w:hAnsi="ＭＳ Ｐ明朝"/>
                <w:sz w:val="24"/>
                <w:szCs w:val="24"/>
              </w:rPr>
            </w:pPr>
          </w:p>
        </w:tc>
        <w:tc>
          <w:tcPr>
            <w:tcW w:w="2369" w:type="dxa"/>
          </w:tcPr>
          <w:p w14:paraId="15FB2794" w14:textId="77777777" w:rsidR="00D2067C" w:rsidRDefault="00D2067C" w:rsidP="00D2067C">
            <w:pPr>
              <w:jc w:val="center"/>
              <w:rPr>
                <w:rFonts w:ascii="HG正楷書体-PRO" w:eastAsia="HG正楷書体-PRO" w:hAnsi="ＭＳ Ｐ明朝"/>
                <w:sz w:val="24"/>
                <w:szCs w:val="24"/>
              </w:rPr>
            </w:pPr>
          </w:p>
        </w:tc>
        <w:tc>
          <w:tcPr>
            <w:tcW w:w="1741" w:type="dxa"/>
          </w:tcPr>
          <w:p w14:paraId="5F2A1E13" w14:textId="77777777" w:rsidR="00D2067C" w:rsidRDefault="00D2067C" w:rsidP="00D2067C">
            <w:pPr>
              <w:jc w:val="center"/>
              <w:rPr>
                <w:rFonts w:ascii="HG正楷書体-PRO" w:eastAsia="HG正楷書体-PRO" w:hAnsi="ＭＳ Ｐ明朝"/>
                <w:sz w:val="24"/>
                <w:szCs w:val="24"/>
              </w:rPr>
            </w:pPr>
          </w:p>
        </w:tc>
        <w:tc>
          <w:tcPr>
            <w:tcW w:w="315" w:type="dxa"/>
          </w:tcPr>
          <w:p w14:paraId="6BB8D78D" w14:textId="77777777" w:rsidR="00D2067C" w:rsidRDefault="00D2067C" w:rsidP="00D2067C">
            <w:pPr>
              <w:jc w:val="center"/>
              <w:rPr>
                <w:rFonts w:ascii="HG正楷書体-PRO" w:eastAsia="HG正楷書体-PRO" w:hAnsi="ＭＳ Ｐ明朝"/>
                <w:sz w:val="24"/>
                <w:szCs w:val="24"/>
              </w:rPr>
            </w:pPr>
          </w:p>
        </w:tc>
        <w:tc>
          <w:tcPr>
            <w:tcW w:w="2379" w:type="dxa"/>
          </w:tcPr>
          <w:p w14:paraId="05F7BF27" w14:textId="77777777" w:rsidR="00D2067C" w:rsidRDefault="00D2067C" w:rsidP="00D2067C">
            <w:pPr>
              <w:jc w:val="center"/>
              <w:rPr>
                <w:rFonts w:ascii="HG正楷書体-PRO" w:eastAsia="HG正楷書体-PRO" w:hAnsi="ＭＳ Ｐ明朝"/>
                <w:sz w:val="24"/>
                <w:szCs w:val="24"/>
              </w:rPr>
            </w:pPr>
          </w:p>
        </w:tc>
      </w:tr>
      <w:tr w:rsidR="00D2067C" w14:paraId="25C64FE6" w14:textId="0C6CF996" w:rsidTr="00D2067C">
        <w:tc>
          <w:tcPr>
            <w:tcW w:w="2122" w:type="dxa"/>
          </w:tcPr>
          <w:p w14:paraId="7BC69BF1" w14:textId="77777777" w:rsidR="00D2067C" w:rsidRDefault="00D2067C" w:rsidP="00D2067C">
            <w:pPr>
              <w:jc w:val="center"/>
              <w:rPr>
                <w:rFonts w:ascii="HG正楷書体-PRO" w:eastAsia="HG正楷書体-PRO" w:hAnsi="ＭＳ Ｐ明朝"/>
                <w:sz w:val="24"/>
                <w:szCs w:val="24"/>
              </w:rPr>
            </w:pPr>
          </w:p>
          <w:p w14:paraId="769A6187" w14:textId="77777777" w:rsidR="00D2067C" w:rsidRDefault="00D2067C" w:rsidP="00D2067C">
            <w:pPr>
              <w:jc w:val="center"/>
              <w:rPr>
                <w:rFonts w:ascii="HG正楷書体-PRO" w:eastAsia="HG正楷書体-PRO" w:hAnsi="ＭＳ Ｐ明朝"/>
                <w:sz w:val="24"/>
                <w:szCs w:val="24"/>
              </w:rPr>
            </w:pPr>
          </w:p>
        </w:tc>
        <w:tc>
          <w:tcPr>
            <w:tcW w:w="2369" w:type="dxa"/>
          </w:tcPr>
          <w:p w14:paraId="1B9C7926" w14:textId="77777777" w:rsidR="00D2067C" w:rsidRDefault="00D2067C" w:rsidP="00D2067C">
            <w:pPr>
              <w:jc w:val="center"/>
              <w:rPr>
                <w:rFonts w:ascii="HG正楷書体-PRO" w:eastAsia="HG正楷書体-PRO" w:hAnsi="ＭＳ Ｐ明朝"/>
                <w:sz w:val="24"/>
                <w:szCs w:val="24"/>
              </w:rPr>
            </w:pPr>
          </w:p>
        </w:tc>
        <w:tc>
          <w:tcPr>
            <w:tcW w:w="1741" w:type="dxa"/>
          </w:tcPr>
          <w:p w14:paraId="5CE05915" w14:textId="77777777" w:rsidR="00D2067C" w:rsidRDefault="00D2067C" w:rsidP="00D2067C">
            <w:pPr>
              <w:jc w:val="center"/>
              <w:rPr>
                <w:rFonts w:ascii="HG正楷書体-PRO" w:eastAsia="HG正楷書体-PRO" w:hAnsi="ＭＳ Ｐ明朝"/>
                <w:sz w:val="24"/>
                <w:szCs w:val="24"/>
              </w:rPr>
            </w:pPr>
          </w:p>
        </w:tc>
        <w:tc>
          <w:tcPr>
            <w:tcW w:w="315" w:type="dxa"/>
          </w:tcPr>
          <w:p w14:paraId="1337C45B" w14:textId="77777777" w:rsidR="00D2067C" w:rsidRDefault="00D2067C" w:rsidP="00D2067C">
            <w:pPr>
              <w:jc w:val="center"/>
              <w:rPr>
                <w:rFonts w:ascii="HG正楷書体-PRO" w:eastAsia="HG正楷書体-PRO" w:hAnsi="ＭＳ Ｐ明朝"/>
                <w:sz w:val="24"/>
                <w:szCs w:val="24"/>
              </w:rPr>
            </w:pPr>
          </w:p>
        </w:tc>
        <w:tc>
          <w:tcPr>
            <w:tcW w:w="2379" w:type="dxa"/>
          </w:tcPr>
          <w:p w14:paraId="4BAFAEBB" w14:textId="77777777" w:rsidR="00D2067C" w:rsidRDefault="00D2067C" w:rsidP="00D2067C">
            <w:pPr>
              <w:jc w:val="center"/>
              <w:rPr>
                <w:rFonts w:ascii="HG正楷書体-PRO" w:eastAsia="HG正楷書体-PRO" w:hAnsi="ＭＳ Ｐ明朝"/>
                <w:sz w:val="24"/>
                <w:szCs w:val="24"/>
              </w:rPr>
            </w:pPr>
          </w:p>
        </w:tc>
      </w:tr>
      <w:tr w:rsidR="00D2067C" w14:paraId="39E83B29" w14:textId="2DCF2176" w:rsidTr="00D2067C">
        <w:tc>
          <w:tcPr>
            <w:tcW w:w="2122" w:type="dxa"/>
          </w:tcPr>
          <w:p w14:paraId="3B129569" w14:textId="77777777" w:rsidR="00D2067C" w:rsidRDefault="00D2067C" w:rsidP="00D2067C">
            <w:pPr>
              <w:jc w:val="center"/>
              <w:rPr>
                <w:rFonts w:ascii="HG正楷書体-PRO" w:eastAsia="HG正楷書体-PRO" w:hAnsi="ＭＳ Ｐ明朝"/>
                <w:sz w:val="24"/>
                <w:szCs w:val="24"/>
              </w:rPr>
            </w:pPr>
          </w:p>
          <w:p w14:paraId="43F3F928" w14:textId="77777777" w:rsidR="00D2067C" w:rsidRDefault="00D2067C" w:rsidP="00D2067C">
            <w:pPr>
              <w:jc w:val="center"/>
              <w:rPr>
                <w:rFonts w:ascii="HG正楷書体-PRO" w:eastAsia="HG正楷書体-PRO" w:hAnsi="ＭＳ Ｐ明朝"/>
                <w:sz w:val="24"/>
                <w:szCs w:val="24"/>
              </w:rPr>
            </w:pPr>
          </w:p>
        </w:tc>
        <w:tc>
          <w:tcPr>
            <w:tcW w:w="2369" w:type="dxa"/>
          </w:tcPr>
          <w:p w14:paraId="01AA3BC4" w14:textId="77777777" w:rsidR="00D2067C" w:rsidRDefault="00D2067C" w:rsidP="00D2067C">
            <w:pPr>
              <w:jc w:val="center"/>
              <w:rPr>
                <w:rFonts w:ascii="HG正楷書体-PRO" w:eastAsia="HG正楷書体-PRO" w:hAnsi="ＭＳ Ｐ明朝"/>
                <w:sz w:val="24"/>
                <w:szCs w:val="24"/>
              </w:rPr>
            </w:pPr>
          </w:p>
        </w:tc>
        <w:tc>
          <w:tcPr>
            <w:tcW w:w="1741" w:type="dxa"/>
          </w:tcPr>
          <w:p w14:paraId="7AC38592" w14:textId="77777777" w:rsidR="00D2067C" w:rsidRDefault="00D2067C" w:rsidP="00D2067C">
            <w:pPr>
              <w:jc w:val="center"/>
              <w:rPr>
                <w:rFonts w:ascii="HG正楷書体-PRO" w:eastAsia="HG正楷書体-PRO" w:hAnsi="ＭＳ Ｐ明朝"/>
                <w:sz w:val="24"/>
                <w:szCs w:val="24"/>
              </w:rPr>
            </w:pPr>
          </w:p>
        </w:tc>
        <w:tc>
          <w:tcPr>
            <w:tcW w:w="315" w:type="dxa"/>
          </w:tcPr>
          <w:p w14:paraId="2B12163B" w14:textId="77777777" w:rsidR="00D2067C" w:rsidRDefault="00D2067C" w:rsidP="00D2067C">
            <w:pPr>
              <w:jc w:val="center"/>
              <w:rPr>
                <w:rFonts w:ascii="HG正楷書体-PRO" w:eastAsia="HG正楷書体-PRO" w:hAnsi="ＭＳ Ｐ明朝"/>
                <w:sz w:val="24"/>
                <w:szCs w:val="24"/>
              </w:rPr>
            </w:pPr>
          </w:p>
        </w:tc>
        <w:tc>
          <w:tcPr>
            <w:tcW w:w="2379" w:type="dxa"/>
          </w:tcPr>
          <w:p w14:paraId="7E438A6C" w14:textId="77777777" w:rsidR="00D2067C" w:rsidRDefault="00D2067C" w:rsidP="00D2067C">
            <w:pPr>
              <w:jc w:val="center"/>
              <w:rPr>
                <w:rFonts w:ascii="HG正楷書体-PRO" w:eastAsia="HG正楷書体-PRO" w:hAnsi="ＭＳ Ｐ明朝"/>
                <w:sz w:val="24"/>
                <w:szCs w:val="24"/>
              </w:rPr>
            </w:pPr>
          </w:p>
        </w:tc>
      </w:tr>
      <w:tr w:rsidR="00D2067C" w14:paraId="1A88A174" w14:textId="00225A48" w:rsidTr="00D2067C">
        <w:tc>
          <w:tcPr>
            <w:tcW w:w="2122" w:type="dxa"/>
          </w:tcPr>
          <w:p w14:paraId="74F1EE3F" w14:textId="77777777" w:rsidR="00D2067C" w:rsidRDefault="00D2067C" w:rsidP="00D2067C">
            <w:pPr>
              <w:jc w:val="center"/>
              <w:rPr>
                <w:rFonts w:ascii="HG正楷書体-PRO" w:eastAsia="HG正楷書体-PRO" w:hAnsi="ＭＳ Ｐ明朝"/>
                <w:sz w:val="24"/>
                <w:szCs w:val="24"/>
              </w:rPr>
            </w:pPr>
          </w:p>
          <w:p w14:paraId="1D326259" w14:textId="77777777" w:rsidR="00D2067C" w:rsidRDefault="00D2067C" w:rsidP="00D2067C">
            <w:pPr>
              <w:jc w:val="center"/>
              <w:rPr>
                <w:rFonts w:ascii="HG正楷書体-PRO" w:eastAsia="HG正楷書体-PRO" w:hAnsi="ＭＳ Ｐ明朝"/>
                <w:sz w:val="24"/>
                <w:szCs w:val="24"/>
              </w:rPr>
            </w:pPr>
          </w:p>
        </w:tc>
        <w:tc>
          <w:tcPr>
            <w:tcW w:w="2369" w:type="dxa"/>
          </w:tcPr>
          <w:p w14:paraId="30F3AAA1" w14:textId="77777777" w:rsidR="00D2067C" w:rsidRDefault="00D2067C" w:rsidP="00D2067C">
            <w:pPr>
              <w:jc w:val="center"/>
              <w:rPr>
                <w:rFonts w:ascii="HG正楷書体-PRO" w:eastAsia="HG正楷書体-PRO" w:hAnsi="ＭＳ Ｐ明朝"/>
                <w:sz w:val="24"/>
                <w:szCs w:val="24"/>
              </w:rPr>
            </w:pPr>
          </w:p>
        </w:tc>
        <w:tc>
          <w:tcPr>
            <w:tcW w:w="1741" w:type="dxa"/>
          </w:tcPr>
          <w:p w14:paraId="0EE5A21B" w14:textId="77777777" w:rsidR="00D2067C" w:rsidRDefault="00D2067C" w:rsidP="00D2067C">
            <w:pPr>
              <w:jc w:val="center"/>
              <w:rPr>
                <w:rFonts w:ascii="HG正楷書体-PRO" w:eastAsia="HG正楷書体-PRO" w:hAnsi="ＭＳ Ｐ明朝"/>
                <w:sz w:val="24"/>
                <w:szCs w:val="24"/>
              </w:rPr>
            </w:pPr>
          </w:p>
        </w:tc>
        <w:tc>
          <w:tcPr>
            <w:tcW w:w="315" w:type="dxa"/>
          </w:tcPr>
          <w:p w14:paraId="1B9EC36F" w14:textId="77777777" w:rsidR="00D2067C" w:rsidRDefault="00D2067C" w:rsidP="00D2067C">
            <w:pPr>
              <w:jc w:val="center"/>
              <w:rPr>
                <w:rFonts w:ascii="HG正楷書体-PRO" w:eastAsia="HG正楷書体-PRO" w:hAnsi="ＭＳ Ｐ明朝"/>
                <w:sz w:val="24"/>
                <w:szCs w:val="24"/>
              </w:rPr>
            </w:pPr>
          </w:p>
        </w:tc>
        <w:tc>
          <w:tcPr>
            <w:tcW w:w="2379" w:type="dxa"/>
          </w:tcPr>
          <w:p w14:paraId="40EE382D" w14:textId="77777777" w:rsidR="00D2067C" w:rsidRDefault="00D2067C" w:rsidP="00D2067C">
            <w:pPr>
              <w:jc w:val="center"/>
              <w:rPr>
                <w:rFonts w:ascii="HG正楷書体-PRO" w:eastAsia="HG正楷書体-PRO" w:hAnsi="ＭＳ Ｐ明朝"/>
                <w:sz w:val="24"/>
                <w:szCs w:val="24"/>
              </w:rPr>
            </w:pPr>
          </w:p>
        </w:tc>
      </w:tr>
      <w:tr w:rsidR="00D2067C" w14:paraId="5FF1E6CC" w14:textId="0DEDDCC9" w:rsidTr="00D2067C">
        <w:tc>
          <w:tcPr>
            <w:tcW w:w="2122" w:type="dxa"/>
          </w:tcPr>
          <w:p w14:paraId="7177F23D" w14:textId="77777777" w:rsidR="00D2067C" w:rsidRDefault="00D2067C" w:rsidP="00D2067C">
            <w:pPr>
              <w:jc w:val="center"/>
              <w:rPr>
                <w:rFonts w:ascii="HG正楷書体-PRO" w:eastAsia="HG正楷書体-PRO" w:hAnsi="ＭＳ Ｐ明朝"/>
                <w:sz w:val="24"/>
                <w:szCs w:val="24"/>
              </w:rPr>
            </w:pPr>
          </w:p>
          <w:p w14:paraId="66E61B92" w14:textId="77777777" w:rsidR="00D2067C" w:rsidRDefault="00D2067C" w:rsidP="00D2067C">
            <w:pPr>
              <w:jc w:val="center"/>
              <w:rPr>
                <w:rFonts w:ascii="HG正楷書体-PRO" w:eastAsia="HG正楷書体-PRO" w:hAnsi="ＭＳ Ｐ明朝"/>
                <w:sz w:val="24"/>
                <w:szCs w:val="24"/>
              </w:rPr>
            </w:pPr>
          </w:p>
        </w:tc>
        <w:tc>
          <w:tcPr>
            <w:tcW w:w="2369" w:type="dxa"/>
          </w:tcPr>
          <w:p w14:paraId="24BCA30E" w14:textId="77777777" w:rsidR="00D2067C" w:rsidRDefault="00D2067C" w:rsidP="00D2067C">
            <w:pPr>
              <w:jc w:val="center"/>
              <w:rPr>
                <w:rFonts w:ascii="HG正楷書体-PRO" w:eastAsia="HG正楷書体-PRO" w:hAnsi="ＭＳ Ｐ明朝"/>
                <w:sz w:val="24"/>
                <w:szCs w:val="24"/>
              </w:rPr>
            </w:pPr>
          </w:p>
        </w:tc>
        <w:tc>
          <w:tcPr>
            <w:tcW w:w="1741" w:type="dxa"/>
          </w:tcPr>
          <w:p w14:paraId="73C822F4" w14:textId="77777777" w:rsidR="00D2067C" w:rsidRDefault="00D2067C" w:rsidP="00D2067C">
            <w:pPr>
              <w:jc w:val="center"/>
              <w:rPr>
                <w:rFonts w:ascii="HG正楷書体-PRO" w:eastAsia="HG正楷書体-PRO" w:hAnsi="ＭＳ Ｐ明朝"/>
                <w:sz w:val="24"/>
                <w:szCs w:val="24"/>
              </w:rPr>
            </w:pPr>
          </w:p>
        </w:tc>
        <w:tc>
          <w:tcPr>
            <w:tcW w:w="315" w:type="dxa"/>
          </w:tcPr>
          <w:p w14:paraId="5B0921A6" w14:textId="77777777" w:rsidR="00D2067C" w:rsidRDefault="00D2067C" w:rsidP="00D2067C">
            <w:pPr>
              <w:jc w:val="center"/>
              <w:rPr>
                <w:rFonts w:ascii="HG正楷書体-PRO" w:eastAsia="HG正楷書体-PRO" w:hAnsi="ＭＳ Ｐ明朝"/>
                <w:sz w:val="24"/>
                <w:szCs w:val="24"/>
              </w:rPr>
            </w:pPr>
          </w:p>
        </w:tc>
        <w:tc>
          <w:tcPr>
            <w:tcW w:w="2379" w:type="dxa"/>
          </w:tcPr>
          <w:p w14:paraId="793BC2FD" w14:textId="77777777" w:rsidR="00D2067C" w:rsidRDefault="00D2067C" w:rsidP="00D2067C">
            <w:pPr>
              <w:jc w:val="center"/>
              <w:rPr>
                <w:rFonts w:ascii="HG正楷書体-PRO" w:eastAsia="HG正楷書体-PRO" w:hAnsi="ＭＳ Ｐ明朝"/>
                <w:sz w:val="24"/>
                <w:szCs w:val="24"/>
              </w:rPr>
            </w:pPr>
          </w:p>
        </w:tc>
      </w:tr>
      <w:tr w:rsidR="00D2067C" w14:paraId="49C74DFC" w14:textId="04B4580E" w:rsidTr="00D2067C">
        <w:tc>
          <w:tcPr>
            <w:tcW w:w="2122" w:type="dxa"/>
          </w:tcPr>
          <w:p w14:paraId="76D09FBA" w14:textId="77777777" w:rsidR="00D2067C" w:rsidRDefault="00D2067C" w:rsidP="00D2067C">
            <w:pPr>
              <w:jc w:val="center"/>
              <w:rPr>
                <w:rFonts w:ascii="HG正楷書体-PRO" w:eastAsia="HG正楷書体-PRO" w:hAnsi="ＭＳ Ｐ明朝"/>
                <w:sz w:val="24"/>
                <w:szCs w:val="24"/>
              </w:rPr>
            </w:pPr>
          </w:p>
        </w:tc>
        <w:tc>
          <w:tcPr>
            <w:tcW w:w="2369" w:type="dxa"/>
          </w:tcPr>
          <w:p w14:paraId="03AE2AD0" w14:textId="77777777" w:rsidR="00D2067C" w:rsidRDefault="00D2067C" w:rsidP="00D2067C">
            <w:pPr>
              <w:jc w:val="center"/>
              <w:rPr>
                <w:rFonts w:ascii="HG正楷書体-PRO" w:eastAsia="HG正楷書体-PRO" w:hAnsi="ＭＳ Ｐ明朝"/>
                <w:sz w:val="24"/>
                <w:szCs w:val="24"/>
              </w:rPr>
            </w:pPr>
          </w:p>
          <w:p w14:paraId="3C8C876D" w14:textId="77777777" w:rsidR="00D2067C" w:rsidRDefault="00D2067C" w:rsidP="00D2067C">
            <w:pPr>
              <w:jc w:val="center"/>
              <w:rPr>
                <w:rFonts w:ascii="HG正楷書体-PRO" w:eastAsia="HG正楷書体-PRO" w:hAnsi="ＭＳ Ｐ明朝"/>
                <w:sz w:val="24"/>
                <w:szCs w:val="24"/>
              </w:rPr>
            </w:pPr>
          </w:p>
        </w:tc>
        <w:tc>
          <w:tcPr>
            <w:tcW w:w="1741" w:type="dxa"/>
          </w:tcPr>
          <w:p w14:paraId="763426F4" w14:textId="77777777" w:rsidR="00D2067C" w:rsidRDefault="00D2067C" w:rsidP="00D2067C">
            <w:pPr>
              <w:jc w:val="center"/>
              <w:rPr>
                <w:rFonts w:ascii="HG正楷書体-PRO" w:eastAsia="HG正楷書体-PRO" w:hAnsi="ＭＳ Ｐ明朝"/>
                <w:sz w:val="24"/>
                <w:szCs w:val="24"/>
              </w:rPr>
            </w:pPr>
          </w:p>
        </w:tc>
        <w:tc>
          <w:tcPr>
            <w:tcW w:w="315" w:type="dxa"/>
          </w:tcPr>
          <w:p w14:paraId="336FCFC5" w14:textId="77777777" w:rsidR="00D2067C" w:rsidRDefault="00D2067C" w:rsidP="00D2067C">
            <w:pPr>
              <w:jc w:val="center"/>
              <w:rPr>
                <w:rFonts w:ascii="HG正楷書体-PRO" w:eastAsia="HG正楷書体-PRO" w:hAnsi="ＭＳ Ｐ明朝"/>
                <w:sz w:val="24"/>
                <w:szCs w:val="24"/>
              </w:rPr>
            </w:pPr>
          </w:p>
        </w:tc>
        <w:tc>
          <w:tcPr>
            <w:tcW w:w="2379" w:type="dxa"/>
          </w:tcPr>
          <w:p w14:paraId="15A2B32E" w14:textId="77777777" w:rsidR="00D2067C" w:rsidRDefault="00D2067C" w:rsidP="00D2067C">
            <w:pPr>
              <w:jc w:val="center"/>
              <w:rPr>
                <w:rFonts w:ascii="HG正楷書体-PRO" w:eastAsia="HG正楷書体-PRO" w:hAnsi="ＭＳ Ｐ明朝"/>
                <w:sz w:val="24"/>
                <w:szCs w:val="24"/>
              </w:rPr>
            </w:pPr>
          </w:p>
        </w:tc>
      </w:tr>
      <w:tr w:rsidR="00D2067C" w14:paraId="04C4793C" w14:textId="1DC0B7FE" w:rsidTr="00D2067C">
        <w:tc>
          <w:tcPr>
            <w:tcW w:w="2122" w:type="dxa"/>
          </w:tcPr>
          <w:p w14:paraId="3E8B8972" w14:textId="77777777" w:rsidR="00D2067C" w:rsidRDefault="00D2067C" w:rsidP="00D2067C">
            <w:pPr>
              <w:jc w:val="center"/>
              <w:rPr>
                <w:rFonts w:ascii="HG正楷書体-PRO" w:eastAsia="HG正楷書体-PRO" w:hAnsi="ＭＳ Ｐ明朝"/>
                <w:sz w:val="24"/>
                <w:szCs w:val="24"/>
              </w:rPr>
            </w:pPr>
          </w:p>
          <w:p w14:paraId="2DBB0ECE" w14:textId="77777777" w:rsidR="00D2067C" w:rsidRDefault="00D2067C" w:rsidP="00D2067C">
            <w:pPr>
              <w:jc w:val="center"/>
              <w:rPr>
                <w:rFonts w:ascii="HG正楷書体-PRO" w:eastAsia="HG正楷書体-PRO" w:hAnsi="ＭＳ Ｐ明朝"/>
                <w:sz w:val="24"/>
                <w:szCs w:val="24"/>
              </w:rPr>
            </w:pPr>
          </w:p>
        </w:tc>
        <w:tc>
          <w:tcPr>
            <w:tcW w:w="2369" w:type="dxa"/>
          </w:tcPr>
          <w:p w14:paraId="7C33D078" w14:textId="77777777" w:rsidR="00D2067C" w:rsidRDefault="00D2067C" w:rsidP="00D2067C">
            <w:pPr>
              <w:jc w:val="center"/>
              <w:rPr>
                <w:rFonts w:ascii="HG正楷書体-PRO" w:eastAsia="HG正楷書体-PRO" w:hAnsi="ＭＳ Ｐ明朝"/>
                <w:sz w:val="24"/>
                <w:szCs w:val="24"/>
              </w:rPr>
            </w:pPr>
          </w:p>
        </w:tc>
        <w:tc>
          <w:tcPr>
            <w:tcW w:w="1741" w:type="dxa"/>
          </w:tcPr>
          <w:p w14:paraId="6AD1916A" w14:textId="77777777" w:rsidR="00D2067C" w:rsidRDefault="00D2067C" w:rsidP="00D2067C">
            <w:pPr>
              <w:jc w:val="center"/>
              <w:rPr>
                <w:rFonts w:ascii="HG正楷書体-PRO" w:eastAsia="HG正楷書体-PRO" w:hAnsi="ＭＳ Ｐ明朝"/>
                <w:sz w:val="24"/>
                <w:szCs w:val="24"/>
              </w:rPr>
            </w:pPr>
          </w:p>
        </w:tc>
        <w:tc>
          <w:tcPr>
            <w:tcW w:w="315" w:type="dxa"/>
          </w:tcPr>
          <w:p w14:paraId="32828EA3" w14:textId="77777777" w:rsidR="00D2067C" w:rsidRDefault="00D2067C" w:rsidP="00D2067C">
            <w:pPr>
              <w:jc w:val="center"/>
              <w:rPr>
                <w:rFonts w:ascii="HG正楷書体-PRO" w:eastAsia="HG正楷書体-PRO" w:hAnsi="ＭＳ Ｐ明朝"/>
                <w:sz w:val="24"/>
                <w:szCs w:val="24"/>
              </w:rPr>
            </w:pPr>
          </w:p>
        </w:tc>
        <w:tc>
          <w:tcPr>
            <w:tcW w:w="2379" w:type="dxa"/>
          </w:tcPr>
          <w:p w14:paraId="055F3B4E" w14:textId="77777777" w:rsidR="00D2067C" w:rsidRDefault="00D2067C" w:rsidP="00D2067C">
            <w:pPr>
              <w:jc w:val="center"/>
              <w:rPr>
                <w:rFonts w:ascii="HG正楷書体-PRO" w:eastAsia="HG正楷書体-PRO" w:hAnsi="ＭＳ Ｐ明朝"/>
                <w:sz w:val="24"/>
                <w:szCs w:val="24"/>
              </w:rPr>
            </w:pPr>
          </w:p>
        </w:tc>
      </w:tr>
      <w:tr w:rsidR="00D2067C" w14:paraId="0AAB9426" w14:textId="3172E35F" w:rsidTr="00D2067C">
        <w:tc>
          <w:tcPr>
            <w:tcW w:w="2122" w:type="dxa"/>
          </w:tcPr>
          <w:p w14:paraId="24A881DD" w14:textId="77777777" w:rsidR="00D2067C" w:rsidRDefault="00D2067C" w:rsidP="00D2067C">
            <w:pPr>
              <w:jc w:val="center"/>
              <w:rPr>
                <w:rFonts w:ascii="HG正楷書体-PRO" w:eastAsia="HG正楷書体-PRO" w:hAnsi="ＭＳ Ｐ明朝"/>
                <w:sz w:val="24"/>
                <w:szCs w:val="24"/>
              </w:rPr>
            </w:pPr>
          </w:p>
          <w:p w14:paraId="7D814EDB" w14:textId="77777777" w:rsidR="00D2067C" w:rsidRDefault="00D2067C" w:rsidP="00D2067C">
            <w:pPr>
              <w:jc w:val="center"/>
              <w:rPr>
                <w:rFonts w:ascii="HG正楷書体-PRO" w:eastAsia="HG正楷書体-PRO" w:hAnsi="ＭＳ Ｐ明朝"/>
                <w:sz w:val="24"/>
                <w:szCs w:val="24"/>
              </w:rPr>
            </w:pPr>
          </w:p>
        </w:tc>
        <w:tc>
          <w:tcPr>
            <w:tcW w:w="2369" w:type="dxa"/>
          </w:tcPr>
          <w:p w14:paraId="64BB2B95" w14:textId="77777777" w:rsidR="00D2067C" w:rsidRDefault="00D2067C" w:rsidP="00D2067C">
            <w:pPr>
              <w:jc w:val="center"/>
              <w:rPr>
                <w:rFonts w:ascii="HG正楷書体-PRO" w:eastAsia="HG正楷書体-PRO" w:hAnsi="ＭＳ Ｐ明朝"/>
                <w:sz w:val="24"/>
                <w:szCs w:val="24"/>
              </w:rPr>
            </w:pPr>
          </w:p>
        </w:tc>
        <w:tc>
          <w:tcPr>
            <w:tcW w:w="1741" w:type="dxa"/>
          </w:tcPr>
          <w:p w14:paraId="7B83CF10" w14:textId="77777777" w:rsidR="00D2067C" w:rsidRDefault="00D2067C" w:rsidP="00D2067C">
            <w:pPr>
              <w:jc w:val="center"/>
              <w:rPr>
                <w:rFonts w:ascii="HG正楷書体-PRO" w:eastAsia="HG正楷書体-PRO" w:hAnsi="ＭＳ Ｐ明朝"/>
                <w:sz w:val="24"/>
                <w:szCs w:val="24"/>
              </w:rPr>
            </w:pPr>
          </w:p>
        </w:tc>
        <w:tc>
          <w:tcPr>
            <w:tcW w:w="315" w:type="dxa"/>
          </w:tcPr>
          <w:p w14:paraId="1CC91BB3" w14:textId="77777777" w:rsidR="00D2067C" w:rsidRDefault="00D2067C" w:rsidP="00D2067C">
            <w:pPr>
              <w:jc w:val="center"/>
              <w:rPr>
                <w:rFonts w:ascii="HG正楷書体-PRO" w:eastAsia="HG正楷書体-PRO" w:hAnsi="ＭＳ Ｐ明朝"/>
                <w:sz w:val="24"/>
                <w:szCs w:val="24"/>
              </w:rPr>
            </w:pPr>
          </w:p>
        </w:tc>
        <w:tc>
          <w:tcPr>
            <w:tcW w:w="2379" w:type="dxa"/>
          </w:tcPr>
          <w:p w14:paraId="1F898AA8" w14:textId="77777777" w:rsidR="00D2067C" w:rsidRDefault="00D2067C" w:rsidP="00D2067C">
            <w:pPr>
              <w:jc w:val="center"/>
              <w:rPr>
                <w:rFonts w:ascii="HG正楷書体-PRO" w:eastAsia="HG正楷書体-PRO" w:hAnsi="ＭＳ Ｐ明朝"/>
                <w:sz w:val="24"/>
                <w:szCs w:val="24"/>
              </w:rPr>
            </w:pPr>
          </w:p>
        </w:tc>
      </w:tr>
      <w:tr w:rsidR="00D2067C" w14:paraId="1A447B5F" w14:textId="7A990C05" w:rsidTr="00D2067C">
        <w:tc>
          <w:tcPr>
            <w:tcW w:w="2122" w:type="dxa"/>
          </w:tcPr>
          <w:p w14:paraId="6AE31539" w14:textId="77777777" w:rsidR="00D2067C" w:rsidRDefault="00D2067C" w:rsidP="00D2067C">
            <w:pPr>
              <w:jc w:val="center"/>
              <w:rPr>
                <w:rFonts w:ascii="HG正楷書体-PRO" w:eastAsia="HG正楷書体-PRO" w:hAnsi="ＭＳ Ｐ明朝"/>
                <w:sz w:val="24"/>
                <w:szCs w:val="24"/>
              </w:rPr>
            </w:pPr>
          </w:p>
          <w:p w14:paraId="2922558F" w14:textId="77777777" w:rsidR="00D2067C" w:rsidRDefault="00D2067C" w:rsidP="00D2067C">
            <w:pPr>
              <w:jc w:val="center"/>
              <w:rPr>
                <w:rFonts w:ascii="HG正楷書体-PRO" w:eastAsia="HG正楷書体-PRO" w:hAnsi="ＭＳ Ｐ明朝"/>
                <w:sz w:val="24"/>
                <w:szCs w:val="24"/>
              </w:rPr>
            </w:pPr>
          </w:p>
        </w:tc>
        <w:tc>
          <w:tcPr>
            <w:tcW w:w="2369" w:type="dxa"/>
          </w:tcPr>
          <w:p w14:paraId="25391190" w14:textId="77777777" w:rsidR="00D2067C" w:rsidRDefault="00D2067C" w:rsidP="00D2067C">
            <w:pPr>
              <w:jc w:val="center"/>
              <w:rPr>
                <w:rFonts w:ascii="HG正楷書体-PRO" w:eastAsia="HG正楷書体-PRO" w:hAnsi="ＭＳ Ｐ明朝"/>
                <w:sz w:val="24"/>
                <w:szCs w:val="24"/>
              </w:rPr>
            </w:pPr>
          </w:p>
        </w:tc>
        <w:tc>
          <w:tcPr>
            <w:tcW w:w="1741" w:type="dxa"/>
          </w:tcPr>
          <w:p w14:paraId="19638726" w14:textId="77777777" w:rsidR="00D2067C" w:rsidRDefault="00D2067C" w:rsidP="00D2067C">
            <w:pPr>
              <w:jc w:val="center"/>
              <w:rPr>
                <w:rFonts w:ascii="HG正楷書体-PRO" w:eastAsia="HG正楷書体-PRO" w:hAnsi="ＭＳ Ｐ明朝"/>
                <w:sz w:val="24"/>
                <w:szCs w:val="24"/>
              </w:rPr>
            </w:pPr>
          </w:p>
        </w:tc>
        <w:tc>
          <w:tcPr>
            <w:tcW w:w="315" w:type="dxa"/>
          </w:tcPr>
          <w:p w14:paraId="146DB18A" w14:textId="77777777" w:rsidR="00D2067C" w:rsidRDefault="00D2067C" w:rsidP="00D2067C">
            <w:pPr>
              <w:jc w:val="center"/>
              <w:rPr>
                <w:rFonts w:ascii="HG正楷書体-PRO" w:eastAsia="HG正楷書体-PRO" w:hAnsi="ＭＳ Ｐ明朝"/>
                <w:sz w:val="24"/>
                <w:szCs w:val="24"/>
              </w:rPr>
            </w:pPr>
          </w:p>
        </w:tc>
        <w:tc>
          <w:tcPr>
            <w:tcW w:w="2379" w:type="dxa"/>
          </w:tcPr>
          <w:p w14:paraId="5C6F1679" w14:textId="77777777" w:rsidR="00D2067C" w:rsidRDefault="00D2067C" w:rsidP="00D2067C">
            <w:pPr>
              <w:jc w:val="center"/>
              <w:rPr>
                <w:rFonts w:ascii="HG正楷書体-PRO" w:eastAsia="HG正楷書体-PRO" w:hAnsi="ＭＳ Ｐ明朝"/>
                <w:sz w:val="24"/>
                <w:szCs w:val="24"/>
              </w:rPr>
            </w:pPr>
          </w:p>
        </w:tc>
      </w:tr>
      <w:tr w:rsidR="00D2067C" w14:paraId="705E1E31" w14:textId="2CBE0723" w:rsidTr="00D2067C">
        <w:tc>
          <w:tcPr>
            <w:tcW w:w="2122" w:type="dxa"/>
          </w:tcPr>
          <w:p w14:paraId="0AD7E8CB" w14:textId="77777777" w:rsidR="00D2067C" w:rsidRDefault="00D2067C" w:rsidP="00D2067C">
            <w:pPr>
              <w:jc w:val="center"/>
              <w:rPr>
                <w:rFonts w:ascii="HG正楷書体-PRO" w:eastAsia="HG正楷書体-PRO" w:hAnsi="ＭＳ Ｐ明朝"/>
                <w:sz w:val="24"/>
                <w:szCs w:val="24"/>
              </w:rPr>
            </w:pPr>
          </w:p>
          <w:p w14:paraId="35239623" w14:textId="77777777" w:rsidR="00D2067C" w:rsidRDefault="00D2067C" w:rsidP="00D2067C">
            <w:pPr>
              <w:jc w:val="center"/>
              <w:rPr>
                <w:rFonts w:ascii="HG正楷書体-PRO" w:eastAsia="HG正楷書体-PRO" w:hAnsi="ＭＳ Ｐ明朝"/>
                <w:sz w:val="24"/>
                <w:szCs w:val="24"/>
              </w:rPr>
            </w:pPr>
          </w:p>
        </w:tc>
        <w:tc>
          <w:tcPr>
            <w:tcW w:w="2369" w:type="dxa"/>
          </w:tcPr>
          <w:p w14:paraId="314393EF" w14:textId="77777777" w:rsidR="00D2067C" w:rsidRDefault="00D2067C" w:rsidP="00D2067C">
            <w:pPr>
              <w:jc w:val="center"/>
              <w:rPr>
                <w:rFonts w:ascii="HG正楷書体-PRO" w:eastAsia="HG正楷書体-PRO" w:hAnsi="ＭＳ Ｐ明朝"/>
                <w:sz w:val="24"/>
                <w:szCs w:val="24"/>
              </w:rPr>
            </w:pPr>
          </w:p>
        </w:tc>
        <w:tc>
          <w:tcPr>
            <w:tcW w:w="1741" w:type="dxa"/>
          </w:tcPr>
          <w:p w14:paraId="088EFBCA" w14:textId="77777777" w:rsidR="00D2067C" w:rsidRDefault="00D2067C" w:rsidP="00D2067C">
            <w:pPr>
              <w:jc w:val="center"/>
              <w:rPr>
                <w:rFonts w:ascii="HG正楷書体-PRO" w:eastAsia="HG正楷書体-PRO" w:hAnsi="ＭＳ Ｐ明朝"/>
                <w:sz w:val="24"/>
                <w:szCs w:val="24"/>
              </w:rPr>
            </w:pPr>
          </w:p>
        </w:tc>
        <w:tc>
          <w:tcPr>
            <w:tcW w:w="315" w:type="dxa"/>
          </w:tcPr>
          <w:p w14:paraId="3757BE4A" w14:textId="77777777" w:rsidR="00D2067C" w:rsidRDefault="00D2067C" w:rsidP="00D2067C">
            <w:pPr>
              <w:jc w:val="center"/>
              <w:rPr>
                <w:rFonts w:ascii="HG正楷書体-PRO" w:eastAsia="HG正楷書体-PRO" w:hAnsi="ＭＳ Ｐ明朝"/>
                <w:sz w:val="24"/>
                <w:szCs w:val="24"/>
              </w:rPr>
            </w:pPr>
          </w:p>
        </w:tc>
        <w:tc>
          <w:tcPr>
            <w:tcW w:w="2379" w:type="dxa"/>
          </w:tcPr>
          <w:p w14:paraId="112481C4" w14:textId="77777777" w:rsidR="00D2067C" w:rsidRDefault="00D2067C" w:rsidP="00D2067C">
            <w:pPr>
              <w:jc w:val="center"/>
              <w:rPr>
                <w:rFonts w:ascii="HG正楷書体-PRO" w:eastAsia="HG正楷書体-PRO" w:hAnsi="ＭＳ Ｐ明朝"/>
                <w:sz w:val="24"/>
                <w:szCs w:val="24"/>
              </w:rPr>
            </w:pPr>
          </w:p>
        </w:tc>
      </w:tr>
    </w:tbl>
    <w:p w14:paraId="35F3CEE1" w14:textId="6B63D684" w:rsidR="009E2E53" w:rsidRDefault="009E2E53" w:rsidP="009E2E53">
      <w:pPr>
        <w:jc w:val="center"/>
        <w:rPr>
          <w:rFonts w:ascii="HG正楷書体-PRO" w:eastAsia="HG正楷書体-PRO" w:hAnsi="Century" w:cs="Times New Roman"/>
          <w:sz w:val="28"/>
          <w:szCs w:val="24"/>
        </w:rPr>
      </w:pPr>
      <w:r>
        <w:rPr>
          <w:rFonts w:ascii="HG正楷書体-PRO" w:eastAsia="HG正楷書体-PRO" w:hint="eastAsia"/>
          <w:sz w:val="28"/>
        </w:rPr>
        <w:t xml:space="preserve">返信先：　ガバナー事務所　FAX ０４３－２５６－０００８　</w:t>
      </w:r>
    </w:p>
    <w:p w14:paraId="1370561B" w14:textId="57A410D7" w:rsidR="009E2E53" w:rsidRPr="009E2E53" w:rsidRDefault="009E2E53" w:rsidP="009E2E53">
      <w:pPr>
        <w:jc w:val="center"/>
        <w:rPr>
          <w:rFonts w:ascii="HG正楷書体-PRO" w:eastAsia="HG正楷書体-PRO"/>
          <w:sz w:val="28"/>
        </w:rPr>
      </w:pPr>
      <w:r>
        <w:rPr>
          <w:rFonts w:ascii="HG正楷書体-PRO" w:eastAsia="HG正楷書体-PRO" w:hint="eastAsia"/>
          <w:sz w:val="28"/>
        </w:rPr>
        <w:t xml:space="preserve">　　　　　　　　　　　　MAIL　</w:t>
      </w:r>
      <w:hyperlink r:id="rId7" w:history="1">
        <w:r>
          <w:rPr>
            <w:rStyle w:val="a7"/>
            <w:rFonts w:ascii="HG正楷書体-PRO" w:eastAsia="HG正楷書体-PRO" w:hint="eastAsia"/>
            <w:sz w:val="28"/>
          </w:rPr>
          <w:t>23-24gov@rid2790.jp</w:t>
        </w:r>
      </w:hyperlink>
    </w:p>
    <w:sectPr w:rsidR="009E2E53" w:rsidRPr="009E2E53" w:rsidSect="00822F9C">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EDB8" w14:textId="77777777" w:rsidR="00822F9C" w:rsidRDefault="00822F9C" w:rsidP="00DD3DB7">
      <w:r>
        <w:separator/>
      </w:r>
    </w:p>
  </w:endnote>
  <w:endnote w:type="continuationSeparator" w:id="0">
    <w:p w14:paraId="2DB619DD" w14:textId="77777777" w:rsidR="00822F9C" w:rsidRDefault="00822F9C"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BBFB" w14:textId="77777777" w:rsidR="00822F9C" w:rsidRDefault="00822F9C" w:rsidP="00DD3DB7">
      <w:r>
        <w:separator/>
      </w:r>
    </w:p>
  </w:footnote>
  <w:footnote w:type="continuationSeparator" w:id="0">
    <w:p w14:paraId="077101EB" w14:textId="77777777" w:rsidR="00822F9C" w:rsidRDefault="00822F9C"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5451"/>
    <w:multiLevelType w:val="hybridMultilevel"/>
    <w:tmpl w:val="12D62142"/>
    <w:lvl w:ilvl="0" w:tplc="07685C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56E7CD9"/>
    <w:multiLevelType w:val="hybridMultilevel"/>
    <w:tmpl w:val="B9E87BAE"/>
    <w:lvl w:ilvl="0" w:tplc="9082379C">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3AC146B7"/>
    <w:multiLevelType w:val="hybridMultilevel"/>
    <w:tmpl w:val="B11039A4"/>
    <w:lvl w:ilvl="0" w:tplc="E59886B0">
      <w:start w:val="1"/>
      <w:numFmt w:val="decimal"/>
      <w:lvlText w:val="%1."/>
      <w:lvlJc w:val="left"/>
      <w:pPr>
        <w:ind w:left="720" w:hanging="360"/>
      </w:pPr>
      <w:rPr>
        <w:strike w:val="0"/>
        <w:dstrike w:val="0"/>
        <w:u w:val="none"/>
        <w:effect w:val="none"/>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4099771B"/>
    <w:multiLevelType w:val="hybridMultilevel"/>
    <w:tmpl w:val="369A0AA8"/>
    <w:lvl w:ilvl="0" w:tplc="0336A478">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589F03BB"/>
    <w:multiLevelType w:val="hybridMultilevel"/>
    <w:tmpl w:val="E760D892"/>
    <w:lvl w:ilvl="0" w:tplc="CBAAC0E8">
      <w:start w:val="1"/>
      <w:numFmt w:val="decimal"/>
      <w:lvlText w:val="%1."/>
      <w:lvlJc w:val="left"/>
      <w:pPr>
        <w:ind w:left="360" w:hanging="360"/>
      </w:pPr>
    </w:lvl>
    <w:lvl w:ilvl="1" w:tplc="64C685E0">
      <w:start w:val="1"/>
      <w:numFmt w:val="decimal"/>
      <w:lvlText w:val="%2."/>
      <w:lvlJc w:val="left"/>
      <w:pPr>
        <w:ind w:left="360" w:hanging="360"/>
      </w:pPr>
    </w:lvl>
    <w:lvl w:ilvl="2" w:tplc="12B272A0">
      <w:start w:val="1"/>
      <w:numFmt w:val="decimal"/>
      <w:lvlText w:val="%3."/>
      <w:lvlJc w:val="left"/>
      <w:pPr>
        <w:ind w:left="36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FD618DC"/>
    <w:multiLevelType w:val="hybridMultilevel"/>
    <w:tmpl w:val="104CA94A"/>
    <w:lvl w:ilvl="0" w:tplc="198085A8">
      <w:start w:val="1"/>
      <w:numFmt w:val="decimalEnclosedCircle"/>
      <w:lvlText w:val="%1"/>
      <w:lvlJc w:val="left"/>
      <w:pPr>
        <w:ind w:left="1455" w:hanging="360"/>
      </w:pPr>
      <w:rPr>
        <w:rFonts w:hint="default"/>
      </w:rPr>
    </w:lvl>
    <w:lvl w:ilvl="1" w:tplc="04090017" w:tentative="1">
      <w:start w:val="1"/>
      <w:numFmt w:val="aiueoFullWidth"/>
      <w:lvlText w:val="(%2)"/>
      <w:lvlJc w:val="left"/>
      <w:pPr>
        <w:ind w:left="1975" w:hanging="440"/>
      </w:pPr>
    </w:lvl>
    <w:lvl w:ilvl="2" w:tplc="04090011" w:tentative="1">
      <w:start w:val="1"/>
      <w:numFmt w:val="decimalEnclosedCircle"/>
      <w:lvlText w:val="%3"/>
      <w:lvlJc w:val="left"/>
      <w:pPr>
        <w:ind w:left="2415" w:hanging="440"/>
      </w:pPr>
    </w:lvl>
    <w:lvl w:ilvl="3" w:tplc="0409000F" w:tentative="1">
      <w:start w:val="1"/>
      <w:numFmt w:val="decimal"/>
      <w:lvlText w:val="%4."/>
      <w:lvlJc w:val="left"/>
      <w:pPr>
        <w:ind w:left="2855" w:hanging="440"/>
      </w:pPr>
    </w:lvl>
    <w:lvl w:ilvl="4" w:tplc="04090017" w:tentative="1">
      <w:start w:val="1"/>
      <w:numFmt w:val="aiueoFullWidth"/>
      <w:lvlText w:val="(%5)"/>
      <w:lvlJc w:val="left"/>
      <w:pPr>
        <w:ind w:left="3295" w:hanging="440"/>
      </w:pPr>
    </w:lvl>
    <w:lvl w:ilvl="5" w:tplc="04090011" w:tentative="1">
      <w:start w:val="1"/>
      <w:numFmt w:val="decimalEnclosedCircle"/>
      <w:lvlText w:val="%6"/>
      <w:lvlJc w:val="left"/>
      <w:pPr>
        <w:ind w:left="3735" w:hanging="440"/>
      </w:pPr>
    </w:lvl>
    <w:lvl w:ilvl="6" w:tplc="0409000F" w:tentative="1">
      <w:start w:val="1"/>
      <w:numFmt w:val="decimal"/>
      <w:lvlText w:val="%7."/>
      <w:lvlJc w:val="left"/>
      <w:pPr>
        <w:ind w:left="4175" w:hanging="440"/>
      </w:pPr>
    </w:lvl>
    <w:lvl w:ilvl="7" w:tplc="04090017" w:tentative="1">
      <w:start w:val="1"/>
      <w:numFmt w:val="aiueoFullWidth"/>
      <w:lvlText w:val="(%8)"/>
      <w:lvlJc w:val="left"/>
      <w:pPr>
        <w:ind w:left="4615" w:hanging="440"/>
      </w:pPr>
    </w:lvl>
    <w:lvl w:ilvl="8" w:tplc="04090011" w:tentative="1">
      <w:start w:val="1"/>
      <w:numFmt w:val="decimalEnclosedCircle"/>
      <w:lvlText w:val="%9"/>
      <w:lvlJc w:val="left"/>
      <w:pPr>
        <w:ind w:left="5055" w:hanging="440"/>
      </w:pPr>
    </w:lvl>
  </w:abstractNum>
  <w:num w:numId="1" w16cid:durableId="603073849">
    <w:abstractNumId w:val="5"/>
  </w:num>
  <w:num w:numId="2" w16cid:durableId="699866874">
    <w:abstractNumId w:val="0"/>
  </w:num>
  <w:num w:numId="3" w16cid:durableId="1779374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0818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853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3867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01505"/>
    <w:rsid w:val="0002153A"/>
    <w:rsid w:val="000410EB"/>
    <w:rsid w:val="00091D22"/>
    <w:rsid w:val="00095426"/>
    <w:rsid w:val="000A6DCF"/>
    <w:rsid w:val="000E26B1"/>
    <w:rsid w:val="000F2481"/>
    <w:rsid w:val="001B647E"/>
    <w:rsid w:val="0020737E"/>
    <w:rsid w:val="002B09D8"/>
    <w:rsid w:val="002C0198"/>
    <w:rsid w:val="002D6B5D"/>
    <w:rsid w:val="00325D24"/>
    <w:rsid w:val="003E64DE"/>
    <w:rsid w:val="004253B5"/>
    <w:rsid w:val="00432BE3"/>
    <w:rsid w:val="004C72D5"/>
    <w:rsid w:val="00500A12"/>
    <w:rsid w:val="00543ADF"/>
    <w:rsid w:val="0055776A"/>
    <w:rsid w:val="005A256C"/>
    <w:rsid w:val="005C7295"/>
    <w:rsid w:val="00604BEC"/>
    <w:rsid w:val="006053B6"/>
    <w:rsid w:val="0066718D"/>
    <w:rsid w:val="00670984"/>
    <w:rsid w:val="00822F9C"/>
    <w:rsid w:val="008404DF"/>
    <w:rsid w:val="00883F0C"/>
    <w:rsid w:val="008D15A6"/>
    <w:rsid w:val="00916362"/>
    <w:rsid w:val="00923E9E"/>
    <w:rsid w:val="00943B65"/>
    <w:rsid w:val="00975292"/>
    <w:rsid w:val="009758D0"/>
    <w:rsid w:val="00984800"/>
    <w:rsid w:val="009E0C28"/>
    <w:rsid w:val="009E2E53"/>
    <w:rsid w:val="00A52ACF"/>
    <w:rsid w:val="00AA7E79"/>
    <w:rsid w:val="00AE0BB7"/>
    <w:rsid w:val="00B05B90"/>
    <w:rsid w:val="00B71DF8"/>
    <w:rsid w:val="00B72DED"/>
    <w:rsid w:val="00BB3835"/>
    <w:rsid w:val="00CD5273"/>
    <w:rsid w:val="00D15DD3"/>
    <w:rsid w:val="00D2067C"/>
    <w:rsid w:val="00D53C0F"/>
    <w:rsid w:val="00D80D73"/>
    <w:rsid w:val="00DD3DB7"/>
    <w:rsid w:val="00E70E31"/>
    <w:rsid w:val="00ED1A6A"/>
    <w:rsid w:val="00F16A55"/>
    <w:rsid w:val="00FA21C9"/>
    <w:rsid w:val="00FD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B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List Paragraph"/>
    <w:basedOn w:val="a"/>
    <w:uiPriority w:val="34"/>
    <w:qFormat/>
    <w:rsid w:val="00F16A55"/>
    <w:pPr>
      <w:widowControl w:val="0"/>
      <w:ind w:leftChars="400" w:left="840"/>
    </w:pPr>
    <w:rPr>
      <w:rFonts w:asciiTheme="minorHAnsi" w:eastAsiaTheme="minorEastAsia" w:hAnsiTheme="minorHAnsi" w:cstheme="minorBidi"/>
      <w:kern w:val="2"/>
      <w:szCs w:val="22"/>
    </w:rPr>
  </w:style>
  <w:style w:type="paragraph" w:styleId="a9">
    <w:name w:val="Note Heading"/>
    <w:basedOn w:val="a"/>
    <w:next w:val="a"/>
    <w:link w:val="aa"/>
    <w:semiHidden/>
    <w:unhideWhenUsed/>
    <w:rsid w:val="00923E9E"/>
    <w:pPr>
      <w:widowControl w:val="0"/>
      <w:jc w:val="center"/>
    </w:pPr>
    <w:rPr>
      <w:rFonts w:ascii="Century" w:eastAsia="ＭＳ 明朝" w:hAnsi="Century" w:cs="Times New Roman"/>
      <w:kern w:val="2"/>
      <w:szCs w:val="24"/>
    </w:rPr>
  </w:style>
  <w:style w:type="character" w:customStyle="1" w:styleId="aa">
    <w:name w:val="記 (文字)"/>
    <w:basedOn w:val="a0"/>
    <w:link w:val="a9"/>
    <w:semiHidden/>
    <w:rsid w:val="00923E9E"/>
    <w:rPr>
      <w:rFonts w:ascii="Century" w:eastAsia="ＭＳ 明朝" w:hAnsi="Century" w:cs="Times New Roman"/>
      <w:szCs w:val="24"/>
    </w:rPr>
  </w:style>
  <w:style w:type="table" w:styleId="ab">
    <w:name w:val="Table Grid"/>
    <w:basedOn w:val="a1"/>
    <w:uiPriority w:val="39"/>
    <w:rsid w:val="00E7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0E26B1"/>
  </w:style>
  <w:style w:type="character" w:customStyle="1" w:styleId="ad">
    <w:name w:val="日付 (文字)"/>
    <w:basedOn w:val="a0"/>
    <w:link w:val="ac"/>
    <w:uiPriority w:val="99"/>
    <w:semiHidden/>
    <w:rsid w:val="000E26B1"/>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655">
      <w:bodyDiv w:val="1"/>
      <w:marLeft w:val="0"/>
      <w:marRight w:val="0"/>
      <w:marTop w:val="0"/>
      <w:marBottom w:val="0"/>
      <w:divBdr>
        <w:top w:val="none" w:sz="0" w:space="0" w:color="auto"/>
        <w:left w:val="none" w:sz="0" w:space="0" w:color="auto"/>
        <w:bottom w:val="none" w:sz="0" w:space="0" w:color="auto"/>
        <w:right w:val="none" w:sz="0" w:space="0" w:color="auto"/>
      </w:divBdr>
    </w:div>
    <w:div w:id="1153641061">
      <w:bodyDiv w:val="1"/>
      <w:marLeft w:val="0"/>
      <w:marRight w:val="0"/>
      <w:marTop w:val="0"/>
      <w:marBottom w:val="0"/>
      <w:divBdr>
        <w:top w:val="none" w:sz="0" w:space="0" w:color="auto"/>
        <w:left w:val="none" w:sz="0" w:space="0" w:color="auto"/>
        <w:bottom w:val="none" w:sz="0" w:space="0" w:color="auto"/>
        <w:right w:val="none" w:sz="0" w:space="0" w:color="auto"/>
      </w:divBdr>
    </w:div>
    <w:div w:id="1219635945">
      <w:bodyDiv w:val="1"/>
      <w:marLeft w:val="0"/>
      <w:marRight w:val="0"/>
      <w:marTop w:val="0"/>
      <w:marBottom w:val="0"/>
      <w:divBdr>
        <w:top w:val="none" w:sz="0" w:space="0" w:color="auto"/>
        <w:left w:val="none" w:sz="0" w:space="0" w:color="auto"/>
        <w:bottom w:val="none" w:sz="0" w:space="0" w:color="auto"/>
        <w:right w:val="none" w:sz="0" w:space="0" w:color="auto"/>
      </w:divBdr>
    </w:div>
    <w:div w:id="1420565683">
      <w:bodyDiv w:val="1"/>
      <w:marLeft w:val="0"/>
      <w:marRight w:val="0"/>
      <w:marTop w:val="0"/>
      <w:marBottom w:val="0"/>
      <w:divBdr>
        <w:top w:val="none" w:sz="0" w:space="0" w:color="auto"/>
        <w:left w:val="none" w:sz="0" w:space="0" w:color="auto"/>
        <w:bottom w:val="none" w:sz="0" w:space="0" w:color="auto"/>
        <w:right w:val="none" w:sz="0" w:space="0" w:color="auto"/>
      </w:divBdr>
    </w:div>
    <w:div w:id="1604611209">
      <w:bodyDiv w:val="1"/>
      <w:marLeft w:val="0"/>
      <w:marRight w:val="0"/>
      <w:marTop w:val="0"/>
      <w:marBottom w:val="0"/>
      <w:divBdr>
        <w:top w:val="none" w:sz="0" w:space="0" w:color="auto"/>
        <w:left w:val="none" w:sz="0" w:space="0" w:color="auto"/>
        <w:bottom w:val="none" w:sz="0" w:space="0" w:color="auto"/>
        <w:right w:val="none" w:sz="0" w:space="0" w:color="auto"/>
      </w:divBdr>
    </w:div>
    <w:div w:id="1799490352">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3-24gov@rid2790.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28</cp:revision>
  <cp:lastPrinted>2024-02-14T06:13:00Z</cp:lastPrinted>
  <dcterms:created xsi:type="dcterms:W3CDTF">2024-02-09T01:32:00Z</dcterms:created>
  <dcterms:modified xsi:type="dcterms:W3CDTF">2024-02-16T02:52:00Z</dcterms:modified>
</cp:coreProperties>
</file>